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AE" w:rsidRPr="00183D42" w:rsidRDefault="005F59AE" w:rsidP="00183D4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D42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F59AE" w:rsidRPr="00183D42" w:rsidRDefault="005F59AE" w:rsidP="00183D4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роботи</w:t>
      </w:r>
      <w:r w:rsidRPr="00183D42">
        <w:rPr>
          <w:rFonts w:ascii="Times New Roman" w:hAnsi="Times New Roman" w:cs="Times New Roman"/>
          <w:b/>
          <w:sz w:val="28"/>
          <w:szCs w:val="28"/>
        </w:rPr>
        <w:br/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Лебединського дошкільного навчального закладу </w:t>
      </w:r>
    </w:p>
    <w:p w:rsidR="005F59AE" w:rsidRPr="00183D42" w:rsidRDefault="005F59AE" w:rsidP="00183D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>(ясла-садок) "Сосонка"</w:t>
      </w:r>
      <w:r w:rsidRPr="00183D42">
        <w:rPr>
          <w:rFonts w:ascii="Times New Roman" w:hAnsi="Times New Roman" w:cs="Times New Roman"/>
          <w:b/>
          <w:sz w:val="28"/>
          <w:szCs w:val="28"/>
        </w:rPr>
        <w:br/>
        <w:t>в</w:t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період</w:t>
      </w:r>
      <w:r w:rsidRPr="00183D42">
        <w:rPr>
          <w:rFonts w:ascii="Times New Roman" w:hAnsi="Times New Roman" w:cs="Times New Roman"/>
          <w:b/>
          <w:sz w:val="28"/>
          <w:szCs w:val="28"/>
        </w:rPr>
        <w:t xml:space="preserve"> адаптивного карантину</w:t>
      </w:r>
      <w:r w:rsidRPr="00183D42">
        <w:rPr>
          <w:rFonts w:ascii="Times New Roman" w:hAnsi="Times New Roman" w:cs="Times New Roman"/>
          <w:b/>
          <w:sz w:val="28"/>
          <w:szCs w:val="28"/>
        </w:rPr>
        <w:br/>
      </w:r>
    </w:p>
    <w:p w:rsidR="00183D42" w:rsidRPr="00183D42" w:rsidRDefault="005F59AE" w:rsidP="00183D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83D42">
        <w:rPr>
          <w:rFonts w:ascii="Times New Roman" w:hAnsi="Times New Roman" w:cs="Times New Roman"/>
          <w:sz w:val="28"/>
          <w:szCs w:val="28"/>
        </w:rPr>
        <w:br/>
        <w:t>1. Режим роботи закладу під час адаптивного карантину з 7.30 до 18.00.</w:t>
      </w:r>
      <w:r w:rsidRPr="00183D42">
        <w:rPr>
          <w:rFonts w:ascii="Times New Roman" w:hAnsi="Times New Roman" w:cs="Times New Roman"/>
          <w:sz w:val="28"/>
          <w:szCs w:val="28"/>
        </w:rPr>
        <w:br/>
        <w:t xml:space="preserve">2. Ранковий прийом дітей ДНЗ 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"Сосонка"</w:t>
      </w:r>
      <w:r w:rsidRPr="00183D42">
        <w:rPr>
          <w:rFonts w:ascii="Times New Roman" w:hAnsi="Times New Roman" w:cs="Times New Roman"/>
          <w:sz w:val="28"/>
          <w:szCs w:val="28"/>
        </w:rPr>
        <w:t xml:space="preserve"> проводиться біля входу на територію закладу й триває з 7.30 до 8.30.</w:t>
      </w:r>
      <w:r w:rsidRPr="00183D42">
        <w:rPr>
          <w:rFonts w:ascii="Times New Roman" w:hAnsi="Times New Roman" w:cs="Times New Roman"/>
          <w:sz w:val="28"/>
          <w:szCs w:val="28"/>
        </w:rPr>
        <w:br/>
        <w:t>3. Дітей до дошкільного закладу приводять та забирають виключно батьки або законні представники.</w:t>
      </w:r>
      <w:r w:rsidRPr="00183D42">
        <w:rPr>
          <w:rFonts w:ascii="Times New Roman" w:hAnsi="Times New Roman" w:cs="Times New Roman"/>
          <w:sz w:val="28"/>
          <w:szCs w:val="28"/>
        </w:rPr>
        <w:br/>
        <w:t>4. Батьки, або особи, що їх замінюють, повинні бути в захисних масках так, щоб були прикриті ніс та рот.</w:t>
      </w:r>
      <w:r w:rsidRPr="00183D42">
        <w:rPr>
          <w:rFonts w:ascii="Times New Roman" w:hAnsi="Times New Roman" w:cs="Times New Roman"/>
          <w:sz w:val="28"/>
          <w:szCs w:val="28"/>
        </w:rPr>
        <w:br/>
        <w:t>5. Перед виходом з дому батьки міряють собі та дітям температуру.</w:t>
      </w:r>
      <w:r w:rsidRPr="00183D42">
        <w:rPr>
          <w:rFonts w:ascii="Times New Roman" w:hAnsi="Times New Roman" w:cs="Times New Roman"/>
          <w:sz w:val="28"/>
          <w:szCs w:val="28"/>
        </w:rPr>
        <w:br/>
        <w:t>6. Біля входу на територію дошкільного закладу старша медична сестра здійснює початковий температурний скринінг дитини із занесенням показників у відповідний журнал. Поточний скринінг дітей проводиться кожні 4 години.</w:t>
      </w:r>
      <w:r w:rsidRPr="00183D42">
        <w:rPr>
          <w:rFonts w:ascii="Times New Roman" w:hAnsi="Times New Roman" w:cs="Times New Roman"/>
          <w:sz w:val="28"/>
          <w:szCs w:val="28"/>
        </w:rPr>
        <w:br/>
        <w:t>7. У разі виявлення підвищеної температури тіла понад 37°С у дитини або ознаки респіраторних захворювань:</w:t>
      </w:r>
      <w:r w:rsidRPr="00183D42">
        <w:rPr>
          <w:rFonts w:ascii="Times New Roman" w:hAnsi="Times New Roman" w:cs="Times New Roman"/>
          <w:sz w:val="28"/>
          <w:szCs w:val="28"/>
        </w:rPr>
        <w:br/>
        <w:t xml:space="preserve">- При проведенні початкового температурного скринінгу – не допускаються до відвідування ДНЗ </w:t>
      </w:r>
      <w:r w:rsidRPr="00183D42">
        <w:rPr>
          <w:rFonts w:ascii="Times New Roman" w:hAnsi="Times New Roman" w:cs="Times New Roman"/>
          <w:sz w:val="28"/>
          <w:szCs w:val="28"/>
        </w:rPr>
        <w:br/>
        <w:t>- При поточному скригінгу – ізолюються з відповідним інформуванням батьків та їх подальшим зверненням до сімейного лікаря.</w:t>
      </w:r>
      <w:r w:rsidRPr="00183D42">
        <w:rPr>
          <w:rFonts w:ascii="Times New Roman" w:hAnsi="Times New Roman" w:cs="Times New Roman"/>
          <w:sz w:val="28"/>
          <w:szCs w:val="28"/>
        </w:rPr>
        <w:br/>
        <w:t xml:space="preserve">8. Після температурного скринінгу батьки передають дитину вихователю 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3D42">
        <w:rPr>
          <w:rFonts w:ascii="Times New Roman" w:hAnsi="Times New Roman" w:cs="Times New Roman"/>
          <w:sz w:val="28"/>
          <w:szCs w:val="28"/>
        </w:rPr>
        <w:t>надають медичну довідку від сімейного лікаря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( перший день відвідування).</w:t>
      </w:r>
      <w:r w:rsidRPr="00183D42">
        <w:rPr>
          <w:rFonts w:ascii="Times New Roman" w:hAnsi="Times New Roman" w:cs="Times New Roman"/>
          <w:sz w:val="28"/>
          <w:szCs w:val="28"/>
        </w:rPr>
        <w:br/>
        <w:t>9. ВХІД ДО БУДІВЛІ ЗАКЛАДУ БАТЬКАМ ТА СТОРОННІМ ОСОБАМ СУВОРО ЗАБОРОНЯЄТЬСЯ!</w:t>
      </w:r>
      <w:r w:rsidRPr="00183D42">
        <w:rPr>
          <w:rFonts w:ascii="Times New Roman" w:hAnsi="Times New Roman" w:cs="Times New Roman"/>
          <w:sz w:val="28"/>
          <w:szCs w:val="28"/>
        </w:rPr>
        <w:br/>
        <w:t>10. Всі питання обговорюються в телефонному режимі або через спілкування в соціальних мережах.</w:t>
      </w:r>
      <w:r w:rsidRPr="00183D42">
        <w:rPr>
          <w:rFonts w:ascii="Times New Roman" w:hAnsi="Times New Roman" w:cs="Times New Roman"/>
          <w:sz w:val="28"/>
          <w:szCs w:val="28"/>
        </w:rPr>
        <w:br/>
        <w:t>11. Іграшки приносити з дому ЗАБОРОНЕНО.</w:t>
      </w:r>
      <w:r w:rsidRPr="00183D42">
        <w:rPr>
          <w:rFonts w:ascii="Times New Roman" w:hAnsi="Times New Roman" w:cs="Times New Roman"/>
          <w:sz w:val="28"/>
          <w:szCs w:val="28"/>
        </w:rPr>
        <w:br/>
        <w:t>12. Змінні речі дитини мають бути складені в рюкзак, ввечері його забирають додому, оскільки шафки та роздягальня додатково дезінфікуються.</w:t>
      </w:r>
      <w:r w:rsidRPr="00183D42">
        <w:rPr>
          <w:rFonts w:ascii="Times New Roman" w:hAnsi="Times New Roman" w:cs="Times New Roman"/>
          <w:sz w:val="28"/>
          <w:szCs w:val="28"/>
        </w:rPr>
        <w:br/>
        <w:t>13. Обов'язковим для дитини в літній період є індивідуальний головний убір.</w:t>
      </w:r>
      <w:r w:rsidRPr="00183D42">
        <w:rPr>
          <w:rFonts w:ascii="Times New Roman" w:hAnsi="Times New Roman" w:cs="Times New Roman"/>
          <w:sz w:val="28"/>
          <w:szCs w:val="28"/>
        </w:rPr>
        <w:br/>
        <w:t>1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83D42">
        <w:rPr>
          <w:rFonts w:ascii="Times New Roman" w:hAnsi="Times New Roman" w:cs="Times New Roman"/>
          <w:sz w:val="28"/>
          <w:szCs w:val="28"/>
        </w:rPr>
        <w:t>. Вхід до закладу дітям та працівникам – виключно в змінному взутті.</w:t>
      </w:r>
      <w:r w:rsidRPr="00183D42">
        <w:rPr>
          <w:rFonts w:ascii="Times New Roman" w:hAnsi="Times New Roman" w:cs="Times New Roman"/>
          <w:sz w:val="28"/>
          <w:szCs w:val="28"/>
        </w:rPr>
        <w:br/>
        <w:t>1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83D42">
        <w:rPr>
          <w:rFonts w:ascii="Times New Roman" w:hAnsi="Times New Roman" w:cs="Times New Roman"/>
          <w:sz w:val="28"/>
          <w:szCs w:val="28"/>
        </w:rPr>
        <w:t>. Всі протиепідемічні заходи, спрямовані на захист дітей проводяться в ігровій формі та за особистим прикладом працівників закладу.</w:t>
      </w:r>
      <w:r w:rsidRPr="00183D42">
        <w:rPr>
          <w:rFonts w:ascii="Times New Roman" w:hAnsi="Times New Roman" w:cs="Times New Roman"/>
          <w:sz w:val="28"/>
          <w:szCs w:val="28"/>
        </w:rPr>
        <w:br/>
        <w:t>1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83D42">
        <w:rPr>
          <w:rFonts w:ascii="Times New Roman" w:hAnsi="Times New Roman" w:cs="Times New Roman"/>
          <w:sz w:val="28"/>
          <w:szCs w:val="28"/>
        </w:rPr>
        <w:t xml:space="preserve">. На період карантину в ДНЗ </w:t>
      </w:r>
      <w:r w:rsidRPr="00183D42">
        <w:rPr>
          <w:rFonts w:ascii="Times New Roman" w:hAnsi="Times New Roman" w:cs="Times New Roman"/>
          <w:sz w:val="28"/>
          <w:szCs w:val="28"/>
        </w:rPr>
        <w:br/>
      </w:r>
      <w:r w:rsidRPr="00183D42">
        <w:rPr>
          <w:rFonts w:ascii="Times New Roman" w:hAnsi="Times New Roman" w:cs="Times New Roman"/>
          <w:sz w:val="28"/>
          <w:szCs w:val="28"/>
        </w:rPr>
        <w:lastRenderedPageBreak/>
        <w:t>- Розроблено адаптивний графік прогулянок та занять;</w:t>
      </w:r>
      <w:r w:rsidRPr="00183D42">
        <w:rPr>
          <w:rFonts w:ascii="Times New Roman" w:hAnsi="Times New Roman" w:cs="Times New Roman"/>
          <w:sz w:val="28"/>
          <w:szCs w:val="28"/>
        </w:rPr>
        <w:br/>
        <w:t>- Проводяться додаткові ігри та вправи, що доносять дітям важливість індивідуальних заходів профілактики та фізичного дистанціювання;</w:t>
      </w:r>
      <w:r w:rsidRPr="00183D42">
        <w:rPr>
          <w:rFonts w:ascii="Times New Roman" w:hAnsi="Times New Roman" w:cs="Times New Roman"/>
          <w:sz w:val="28"/>
          <w:szCs w:val="28"/>
        </w:rPr>
        <w:br/>
        <w:t>- Надається пріоритет активній руховій діяльності на території закладу;</w:t>
      </w:r>
      <w:r w:rsidRPr="00183D42">
        <w:rPr>
          <w:rFonts w:ascii="Times New Roman" w:hAnsi="Times New Roman" w:cs="Times New Roman"/>
          <w:sz w:val="28"/>
          <w:szCs w:val="28"/>
        </w:rPr>
        <w:br/>
        <w:t>- Обмежуються заняття та ігри, що передбачають тісний фізичний контакт між дітьми та працівниками закладу;</w:t>
      </w:r>
      <w:r w:rsidRPr="00183D42">
        <w:rPr>
          <w:rFonts w:ascii="Times New Roman" w:hAnsi="Times New Roman" w:cs="Times New Roman"/>
          <w:sz w:val="28"/>
          <w:szCs w:val="28"/>
        </w:rPr>
        <w:br/>
        <w:t>- Обмежуються заняття та ігри, що потребують використання значної кількості додаткового інвентарю.</w:t>
      </w:r>
      <w:r w:rsidRPr="00183D42">
        <w:rPr>
          <w:rFonts w:ascii="Times New Roman" w:hAnsi="Times New Roman" w:cs="Times New Roman"/>
          <w:sz w:val="28"/>
          <w:szCs w:val="28"/>
        </w:rPr>
        <w:br/>
        <w:t>1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83D42">
        <w:rPr>
          <w:rFonts w:ascii="Times New Roman" w:hAnsi="Times New Roman" w:cs="Times New Roman"/>
          <w:sz w:val="28"/>
          <w:szCs w:val="28"/>
        </w:rPr>
        <w:t>. Харчування дітей організовано таким чином, щоб мінімізувати кількість дітей, що перебувають за столом одночасно.</w:t>
      </w:r>
      <w:r w:rsidRPr="00183D42">
        <w:rPr>
          <w:rFonts w:ascii="Times New Roman" w:hAnsi="Times New Roman" w:cs="Times New Roman"/>
          <w:sz w:val="28"/>
          <w:szCs w:val="28"/>
        </w:rPr>
        <w:br/>
        <w:t>1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83D42">
        <w:rPr>
          <w:rFonts w:ascii="Times New Roman" w:hAnsi="Times New Roman" w:cs="Times New Roman"/>
          <w:sz w:val="28"/>
          <w:szCs w:val="28"/>
        </w:rPr>
        <w:t>. Працівники закладу забезпечені п'ятиденним запасом засобів індивідуального захисту та дезінфікуючих засобів та організовано контроль за їх використанням.</w:t>
      </w:r>
      <w:r w:rsidRPr="00183D42">
        <w:rPr>
          <w:rFonts w:ascii="Times New Roman" w:hAnsi="Times New Roman" w:cs="Times New Roman"/>
          <w:sz w:val="28"/>
          <w:szCs w:val="28"/>
        </w:rPr>
        <w:br/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183D42">
        <w:rPr>
          <w:rFonts w:ascii="Times New Roman" w:hAnsi="Times New Roman" w:cs="Times New Roman"/>
          <w:sz w:val="28"/>
          <w:szCs w:val="28"/>
        </w:rPr>
        <w:t>. Помічниками вихователя постійно проводиться вологе прибирання з використанням миючих та дезінфікуючих засобів за графіком прибирання та дезінфекції поверхонь, не рідше ніж кожні 2 години та після закінчення занять.</w:t>
      </w:r>
      <w:r w:rsidRPr="00183D42">
        <w:rPr>
          <w:rFonts w:ascii="Times New Roman" w:hAnsi="Times New Roman" w:cs="Times New Roman"/>
          <w:sz w:val="28"/>
          <w:szCs w:val="28"/>
        </w:rPr>
        <w:br/>
        <w:t>2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83D42">
        <w:rPr>
          <w:rFonts w:ascii="Times New Roman" w:hAnsi="Times New Roman" w:cs="Times New Roman"/>
          <w:sz w:val="28"/>
          <w:szCs w:val="28"/>
        </w:rPr>
        <w:t>. Обробка іграшок відбувається двічі на день відповідно до графіка.</w:t>
      </w:r>
      <w:r w:rsidRPr="00183D42">
        <w:rPr>
          <w:rFonts w:ascii="Times New Roman" w:hAnsi="Times New Roman" w:cs="Times New Roman"/>
          <w:sz w:val="28"/>
          <w:szCs w:val="28"/>
        </w:rPr>
        <w:br/>
        <w:t>2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83D42">
        <w:rPr>
          <w:rFonts w:ascii="Times New Roman" w:hAnsi="Times New Roman" w:cs="Times New Roman"/>
          <w:sz w:val="28"/>
          <w:szCs w:val="28"/>
        </w:rPr>
        <w:t>. Провітрювання приміщень (наскрізне, кутове) здійснюється за графіком не менше 15 хвилин кожні 1,5 – 2 години за умови відсутності дітей у приміщенні.</w:t>
      </w:r>
      <w:r w:rsidRPr="00183D42">
        <w:rPr>
          <w:rFonts w:ascii="Times New Roman" w:hAnsi="Times New Roman" w:cs="Times New Roman"/>
          <w:sz w:val="28"/>
          <w:szCs w:val="28"/>
        </w:rPr>
        <w:br/>
        <w:t>23. Перед початком роботи проводиться температурний скринінг усім працівникам закладу з подальшим записом показників у відповідний журнал.</w:t>
      </w:r>
      <w:r w:rsidRPr="00183D42">
        <w:rPr>
          <w:rFonts w:ascii="Times New Roman" w:hAnsi="Times New Roman" w:cs="Times New Roman"/>
          <w:sz w:val="28"/>
          <w:szCs w:val="28"/>
        </w:rPr>
        <w:br/>
        <w:t>2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83D42">
        <w:rPr>
          <w:rFonts w:ascii="Times New Roman" w:hAnsi="Times New Roman" w:cs="Times New Roman"/>
          <w:sz w:val="28"/>
          <w:szCs w:val="28"/>
        </w:rPr>
        <w:t>. Всі працівники закладу несуть персональну відповідальність за достовірність даних про стан свого здоров'я.</w:t>
      </w:r>
    </w:p>
    <w:p w:rsidR="00183D42" w:rsidRPr="00183D42" w:rsidRDefault="00183D42" w:rsidP="00183D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83D42" w:rsidRPr="00183D42" w:rsidRDefault="00183D42" w:rsidP="00183D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83D42" w:rsidRPr="00183D42" w:rsidRDefault="00183D42" w:rsidP="00183D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83D42" w:rsidRPr="00183D42" w:rsidRDefault="00183D42" w:rsidP="00183D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83D42" w:rsidRPr="00183D42" w:rsidRDefault="00183D42" w:rsidP="00183D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183D42" w:rsidRDefault="00183D42" w:rsidP="00183D42">
      <w:pPr>
        <w:spacing w:after="0"/>
        <w:rPr>
          <w:lang w:val="uk-UA"/>
        </w:rPr>
      </w:pPr>
    </w:p>
    <w:p w:rsidR="005F59AE" w:rsidRPr="00183D42" w:rsidRDefault="005F59AE" w:rsidP="00183D4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Правила</w:t>
      </w:r>
    </w:p>
    <w:p w:rsidR="00A825C9" w:rsidRPr="00183D42" w:rsidRDefault="005F59AE" w:rsidP="0018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протиепідемічних заходів</w:t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br/>
        <w:t>у  Лебединському дошкільному навчальному закладі (ясла-садок) "Сосонка"</w:t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br/>
        <w:t>на період карантину у зв'язку з поширенням коронавірусної хвороби (СО</w:t>
      </w:r>
      <w:r w:rsidRPr="00183D42">
        <w:rPr>
          <w:rFonts w:ascii="Times New Roman" w:hAnsi="Times New Roman" w:cs="Times New Roman"/>
          <w:b/>
          <w:sz w:val="28"/>
          <w:szCs w:val="28"/>
        </w:rPr>
        <w:t>VID</w:t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-19) </w:t>
      </w:r>
      <w:r w:rsidRPr="00183D4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br/>
        <w:t>Організація протиепідемічних заходів у закладах дошкільної освіти здійснюється відповідно до вимог наказу Міністерства охорони здоров'я України від 24 березня 2016 року № 234 «Про затвердження Санітарного регламенту для дошкільних навчальних закладів», наказу Міністерства охорони здоров'я України та Міністерства освіти і науки України від 17 квітня 2006 року № 298/227 «Про затвердження Інструкції з організації харчування дітей у дошкільних навчальних закладах» та з урахуванням цих тимчасових рекомендацій, спрямованих на запобігання ускладнення епідемічної ситуації внаслідок поширення коронавірусної хвороби (СО</w:t>
      </w:r>
      <w:r w:rsidRPr="00183D42">
        <w:rPr>
          <w:rFonts w:ascii="Times New Roman" w:hAnsi="Times New Roman" w:cs="Times New Roman"/>
          <w:sz w:val="28"/>
          <w:szCs w:val="28"/>
        </w:rPr>
        <w:t>VID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t>-19).</w:t>
      </w:r>
      <w:r w:rsidRPr="00183D4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D42">
        <w:rPr>
          <w:rFonts w:ascii="Times New Roman" w:hAnsi="Times New Roman" w:cs="Times New Roman"/>
          <w:sz w:val="28"/>
          <w:szCs w:val="28"/>
        </w:rPr>
        <w:t>Засновники/суб'єкти господарювання повинні здійснювати оцінку ризиків щодо спроможності закладу забезпечити належне виконання цих рекомендацій, у тому числі щодо наявності підготовленого персоналу, матеріально-технічного забезпечення та враховувати їх при прийнятті рішень щодо відновлення роботи в Умовах карантину.</w:t>
      </w:r>
      <w:r w:rsidRPr="00183D42">
        <w:rPr>
          <w:rFonts w:ascii="Times New Roman" w:hAnsi="Times New Roman" w:cs="Times New Roman"/>
          <w:sz w:val="28"/>
          <w:szCs w:val="28"/>
        </w:rPr>
        <w:br/>
        <w:t>1. Перед початком зміни проводиться температурний скринінг усім працівникам закладу дошкільної освіти.</w:t>
      </w:r>
      <w:r w:rsidRPr="00183D42">
        <w:rPr>
          <w:rFonts w:ascii="Times New Roman" w:hAnsi="Times New Roman" w:cs="Times New Roman"/>
          <w:sz w:val="28"/>
          <w:szCs w:val="28"/>
        </w:rPr>
        <w:br/>
        <w:t>Працівники, в яких при проведенні температурного скринінгу виявлено температуру тіла понад 37,2 °С або ознаки респіраторних захворювань не допускаються до виконання обов'язків.</w:t>
      </w:r>
      <w:r w:rsidRPr="00183D42">
        <w:rPr>
          <w:rFonts w:ascii="Times New Roman" w:hAnsi="Times New Roman" w:cs="Times New Roman"/>
          <w:sz w:val="28"/>
          <w:szCs w:val="28"/>
        </w:rPr>
        <w:br/>
        <w:t>При вимірюванні температури тіла контактним методом, необхідно забезпечити обов'язкову дезінфекцію виробу, яким здійснюється термометрія після кожного його використання, згідно з інструкцією виробника дезінфекційного засобу.</w:t>
      </w:r>
      <w:r w:rsidRPr="00183D42">
        <w:rPr>
          <w:rFonts w:ascii="Times New Roman" w:hAnsi="Times New Roman" w:cs="Times New Roman"/>
          <w:sz w:val="28"/>
          <w:szCs w:val="28"/>
        </w:rPr>
        <w:br/>
      </w:r>
      <w:r w:rsidRPr="00183D42">
        <w:rPr>
          <w:rFonts w:ascii="Times New Roman" w:hAnsi="Times New Roman" w:cs="Times New Roman"/>
          <w:sz w:val="28"/>
          <w:szCs w:val="28"/>
        </w:rPr>
        <w:br/>
        <w:t>2. Температурний скринінг дітей проводять при вході (початковий) у заклад та кожні 4 години (поточний) з занесенням показників у відповідний журнал довільної форми.</w:t>
      </w:r>
      <w:r w:rsidRPr="00183D42">
        <w:rPr>
          <w:rFonts w:ascii="Times New Roman" w:hAnsi="Times New Roman" w:cs="Times New Roman"/>
          <w:sz w:val="28"/>
          <w:szCs w:val="28"/>
        </w:rPr>
        <w:br/>
        <w:t>Діти, в яких виявлено температуру тіла понад 37,2 °С або ознаки респіраторних захворювань ізолюються з відповідним інформуванням медичного працівника та батьків. При ізоляції важливо не допустити тривожних відчуттів у дитини та враховувати її психологічний стан.</w:t>
      </w:r>
      <w:r w:rsidRPr="00183D42">
        <w:rPr>
          <w:rFonts w:ascii="Times New Roman" w:hAnsi="Times New Roman" w:cs="Times New Roman"/>
          <w:sz w:val="28"/>
          <w:szCs w:val="28"/>
        </w:rPr>
        <w:br/>
      </w:r>
      <w:r w:rsidRPr="00183D42">
        <w:rPr>
          <w:rFonts w:ascii="Times New Roman" w:hAnsi="Times New Roman" w:cs="Times New Roman"/>
          <w:sz w:val="28"/>
          <w:szCs w:val="28"/>
        </w:rPr>
        <w:lastRenderedPageBreak/>
        <w:t>3. Ранкове приймання дитини до закладу дошкільної освіти та передачу після закінчення дня проводить вихователь групи на території закладу за межами його будівлі (за несприятливих погодних умов - на вході до приміщення). Батьки або особи, які їх замінюють, повинні одягати респіратор або захисну маску, так, щоб були покриті ніс та рот.</w:t>
      </w:r>
      <w:r w:rsidRPr="00183D42">
        <w:rPr>
          <w:rFonts w:ascii="Times New Roman" w:hAnsi="Times New Roman" w:cs="Times New Roman"/>
          <w:sz w:val="28"/>
          <w:szCs w:val="28"/>
        </w:rPr>
        <w:br/>
        <w:t>4. На вході до закладу організовується місце для обробки рук спиртовмісними антисептиками з концентрацією активно діючої речовини понад 60% для ізопропілових спиртів та понад 70% для етилових спиртів.</w:t>
      </w:r>
      <w:r w:rsidRPr="00183D42">
        <w:rPr>
          <w:rFonts w:ascii="Times New Roman" w:hAnsi="Times New Roman" w:cs="Times New Roman"/>
          <w:sz w:val="28"/>
          <w:szCs w:val="28"/>
        </w:rPr>
        <w:br/>
        <w:t>Використання антисептиків повинно відбуватись виключно під контролем працівників закладу. Самостійний доступ дітей до спиртових антисептиків повинен бути обмеженим.</w:t>
      </w:r>
      <w:r w:rsidRPr="00183D42">
        <w:rPr>
          <w:rFonts w:ascii="Times New Roman" w:hAnsi="Times New Roman" w:cs="Times New Roman"/>
          <w:sz w:val="28"/>
          <w:szCs w:val="28"/>
        </w:rPr>
        <w:br/>
        <w:t>5. Всі протиепідемічні заходи, спрямовані на захист дітей (термометрія, навчання обробці рук антисептиком, миття рук, навчання правилам етикету кашлю тощо) проводяться в ігровій формі та за особистим прикладом працівників закладу.</w:t>
      </w:r>
      <w:r w:rsidRPr="00183D42">
        <w:rPr>
          <w:rFonts w:ascii="Times New Roman" w:hAnsi="Times New Roman" w:cs="Times New Roman"/>
          <w:sz w:val="28"/>
          <w:szCs w:val="28"/>
        </w:rPr>
        <w:br/>
        <w:t>6. На період карантину забороняється:</w:t>
      </w:r>
      <w:r w:rsidRPr="00183D42">
        <w:rPr>
          <w:rFonts w:ascii="Times New Roman" w:hAnsi="Times New Roman" w:cs="Times New Roman"/>
          <w:sz w:val="28"/>
          <w:szCs w:val="28"/>
        </w:rPr>
        <w:br/>
        <w:t>використання багаторазових (тканинних) рушників;</w:t>
      </w:r>
      <w:r w:rsidRPr="00183D42">
        <w:rPr>
          <w:rFonts w:ascii="Times New Roman" w:hAnsi="Times New Roman" w:cs="Times New Roman"/>
          <w:sz w:val="28"/>
          <w:szCs w:val="28"/>
        </w:rPr>
        <w:br/>
        <w:t>використання м'яких (м'яконабивних) іграшок;</w:t>
      </w:r>
      <w:r w:rsidRPr="00183D42">
        <w:rPr>
          <w:rFonts w:ascii="Times New Roman" w:hAnsi="Times New Roman" w:cs="Times New Roman"/>
          <w:sz w:val="28"/>
          <w:szCs w:val="28"/>
        </w:rPr>
        <w:br/>
        <w:t>використання килимів з довгим ворсом;</w:t>
      </w:r>
      <w:r w:rsidRPr="00183D42">
        <w:rPr>
          <w:rFonts w:ascii="Times New Roman" w:hAnsi="Times New Roman" w:cs="Times New Roman"/>
          <w:sz w:val="28"/>
          <w:szCs w:val="28"/>
        </w:rPr>
        <w:br/>
        <w:t>перебування у вуличному взутті (без змінного) всередині приміщень;</w:t>
      </w:r>
      <w:r w:rsidRPr="00183D42">
        <w:rPr>
          <w:rFonts w:ascii="Times New Roman" w:hAnsi="Times New Roman" w:cs="Times New Roman"/>
          <w:sz w:val="28"/>
          <w:szCs w:val="28"/>
        </w:rPr>
        <w:br/>
        <w:t>проведення масових заходів (вистав, свят, концертів) за участі дітей з більш, ніж однієї групи та за присутності глядачів (відвідувачів);</w:t>
      </w:r>
      <w:r w:rsidRPr="00183D42">
        <w:rPr>
          <w:rFonts w:ascii="Times New Roman" w:hAnsi="Times New Roman" w:cs="Times New Roman"/>
          <w:sz w:val="28"/>
          <w:szCs w:val="28"/>
        </w:rPr>
        <w:br/>
        <w:t>проведення батьківських зборів (окрім тих, що проводяться дистанційно).</w:t>
      </w:r>
      <w:r w:rsidRPr="00183D42">
        <w:rPr>
          <w:rFonts w:ascii="Times New Roman" w:hAnsi="Times New Roman" w:cs="Times New Roman"/>
          <w:sz w:val="28"/>
          <w:szCs w:val="28"/>
        </w:rPr>
        <w:br/>
        <w:t>7. На період карантину рекомендується:</w:t>
      </w:r>
      <w:r w:rsidRPr="00183D42">
        <w:rPr>
          <w:rFonts w:ascii="Times New Roman" w:hAnsi="Times New Roman" w:cs="Times New Roman"/>
          <w:sz w:val="28"/>
          <w:szCs w:val="28"/>
        </w:rPr>
        <w:br/>
        <w:t>розробити адаптивний графік прогулянок та занять з метою недопущення об'єднання/змішування груп;</w:t>
      </w:r>
      <w:r w:rsidRPr="00183D42">
        <w:rPr>
          <w:rFonts w:ascii="Times New Roman" w:hAnsi="Times New Roman" w:cs="Times New Roman"/>
          <w:sz w:val="28"/>
          <w:szCs w:val="28"/>
        </w:rPr>
        <w:br/>
        <w:t>обмежити кількість дітей в групах, виходячи з можливості забезпечення належних протиепідемічних умов та контролю над їх дотриманням;</w:t>
      </w:r>
      <w:r w:rsidRPr="00183D42">
        <w:rPr>
          <w:rFonts w:ascii="Times New Roman" w:hAnsi="Times New Roman" w:cs="Times New Roman"/>
          <w:sz w:val="28"/>
          <w:szCs w:val="28"/>
        </w:rPr>
        <w:br/>
        <w:t>проводити додаткові ігри та вправи, які б доносили дітям важливість індивідуальних заходів профілактики та фізичного дистанціювання;</w:t>
      </w:r>
      <w:r w:rsidRPr="00183D42">
        <w:rPr>
          <w:rFonts w:ascii="Times New Roman" w:hAnsi="Times New Roman" w:cs="Times New Roman"/>
          <w:sz w:val="28"/>
          <w:szCs w:val="28"/>
        </w:rPr>
        <w:br/>
        <w:t>надавати пріоритет активностям, що проводяться на відкритому повітрі;</w:t>
      </w:r>
      <w:r w:rsidRPr="00183D42">
        <w:rPr>
          <w:rFonts w:ascii="Times New Roman" w:hAnsi="Times New Roman" w:cs="Times New Roman"/>
          <w:sz w:val="28"/>
          <w:szCs w:val="28"/>
        </w:rPr>
        <w:br/>
        <w:t>переформатувати розміщення в кімнатах для занять таким чином, щоб забезпечити максимально можливе фізичне дистанціювання;</w:t>
      </w:r>
      <w:r w:rsidRPr="00183D42">
        <w:rPr>
          <w:rFonts w:ascii="Times New Roman" w:hAnsi="Times New Roman" w:cs="Times New Roman"/>
          <w:sz w:val="28"/>
          <w:szCs w:val="28"/>
        </w:rPr>
        <w:br/>
        <w:t>обмежити заняття та ігри, що передбачають безпосередній фізичний контакт між дітьми та персоналом;</w:t>
      </w:r>
      <w:r w:rsidRPr="00183D42">
        <w:rPr>
          <w:rFonts w:ascii="Times New Roman" w:hAnsi="Times New Roman" w:cs="Times New Roman"/>
          <w:sz w:val="28"/>
          <w:szCs w:val="28"/>
        </w:rPr>
        <w:br/>
        <w:t>обмежити заняття та ігри, що потребують використання значної кількості додаткового інвентаря;</w:t>
      </w:r>
      <w:r w:rsidRPr="00183D42">
        <w:rPr>
          <w:rFonts w:ascii="Times New Roman" w:hAnsi="Times New Roman" w:cs="Times New Roman"/>
          <w:sz w:val="28"/>
          <w:szCs w:val="28"/>
        </w:rPr>
        <w:br/>
        <w:t xml:space="preserve">забезпечити процес організації харчування, що дозволяє мінімізувати кількість дітей, які харчуються одночасно, або одночасно перебувають за </w:t>
      </w:r>
      <w:r w:rsidRPr="00183D42">
        <w:rPr>
          <w:rFonts w:ascii="Times New Roman" w:hAnsi="Times New Roman" w:cs="Times New Roman"/>
          <w:sz w:val="28"/>
          <w:szCs w:val="28"/>
        </w:rPr>
        <w:lastRenderedPageBreak/>
        <w:t>одним столом.</w:t>
      </w:r>
      <w:r w:rsidRPr="00183D42">
        <w:rPr>
          <w:rFonts w:ascii="Times New Roman" w:hAnsi="Times New Roman" w:cs="Times New Roman"/>
          <w:sz w:val="28"/>
          <w:szCs w:val="28"/>
        </w:rPr>
        <w:br/>
        <w:t>8. Суб'єкт господарської діяльності/ засновник повинен забезпечити:</w:t>
      </w:r>
      <w:r w:rsidRPr="00183D42">
        <w:rPr>
          <w:rFonts w:ascii="Times New Roman" w:hAnsi="Times New Roman" w:cs="Times New Roman"/>
          <w:sz w:val="28"/>
          <w:szCs w:val="28"/>
        </w:rPr>
        <w:br/>
        <w:t>працівників п'ятиденним запасом засобів індивідуального захисту та дезінфікуючих засобів і організувати контроль за їх використанням;</w:t>
      </w:r>
      <w:r w:rsidRPr="00183D42">
        <w:rPr>
          <w:rFonts w:ascii="Times New Roman" w:hAnsi="Times New Roman" w:cs="Times New Roman"/>
          <w:sz w:val="28"/>
          <w:szCs w:val="28"/>
        </w:rPr>
        <w:br/>
        <w:t>навчання працівників правилам використання засобів індивідуального захисту, їх утилізації та контроль над дотриманням цих правил;</w:t>
      </w:r>
      <w:r w:rsidRPr="00183D42">
        <w:rPr>
          <w:rFonts w:ascii="Times New Roman" w:hAnsi="Times New Roman" w:cs="Times New Roman"/>
          <w:sz w:val="28"/>
          <w:szCs w:val="28"/>
        </w:rPr>
        <w:br/>
        <w:t>наявність рідкого мила та паперових рушників в санвузлах;</w:t>
      </w:r>
      <w:r w:rsidRPr="00183D42">
        <w:rPr>
          <w:rFonts w:ascii="Times New Roman" w:hAnsi="Times New Roman" w:cs="Times New Roman"/>
          <w:sz w:val="28"/>
          <w:szCs w:val="28"/>
        </w:rPr>
        <w:br/>
        <w:t>інформування щодо встановлених обмежень та умов обслуговування при вході до закладу, при проведенні телефонних записів та на офіційних сторінках в мережі Інтернет та соціальних мережах;</w:t>
      </w:r>
      <w:r w:rsidRPr="00183D42">
        <w:rPr>
          <w:rFonts w:ascii="Times New Roman" w:hAnsi="Times New Roman" w:cs="Times New Roman"/>
          <w:sz w:val="28"/>
          <w:szCs w:val="28"/>
        </w:rPr>
        <w:br/>
        <w:t>дезінфекцію поверхонь не рідше, ніж кожні 2 години та відразу після закінчення занять;</w:t>
      </w:r>
      <w:r w:rsidRPr="00183D42">
        <w:rPr>
          <w:rFonts w:ascii="Times New Roman" w:hAnsi="Times New Roman" w:cs="Times New Roman"/>
          <w:sz w:val="28"/>
          <w:szCs w:val="28"/>
        </w:rPr>
        <w:br/>
        <w:t>вологе прибирання з використанням миючих та дезінфекційних (в кінці зміни) засобів;</w:t>
      </w:r>
      <w:r w:rsidRPr="00183D42">
        <w:rPr>
          <w:rFonts w:ascii="Times New Roman" w:hAnsi="Times New Roman" w:cs="Times New Roman"/>
          <w:sz w:val="28"/>
          <w:szCs w:val="28"/>
        </w:rPr>
        <w:br/>
        <w:t>провітрювання приміщень протягом не менше 15 хвилин перед відкриттям та почергове провітрювання кімнат протягом дня;</w:t>
      </w:r>
      <w:r w:rsidRPr="00183D42">
        <w:rPr>
          <w:rFonts w:ascii="Times New Roman" w:hAnsi="Times New Roman" w:cs="Times New Roman"/>
          <w:sz w:val="28"/>
          <w:szCs w:val="28"/>
        </w:rPr>
        <w:br/>
        <w:t>централізований збір використаних засобів індивідуального захисту (ЗІЗ), паперових серветок в окремі контейнери (урни) з кришками та одноразовими поліетиленовими пакетами з подальшою утилізацією;</w:t>
      </w:r>
      <w:r w:rsidRPr="00183D42">
        <w:rPr>
          <w:rFonts w:ascii="Times New Roman" w:hAnsi="Times New Roman" w:cs="Times New Roman"/>
          <w:sz w:val="28"/>
          <w:szCs w:val="28"/>
        </w:rPr>
        <w:br/>
        <w:t>недоступність контейнерів (урн) для використаних ЗІЗ, запасів дезінфікуючих засобів та засобів для прибирання для дітей;</w:t>
      </w:r>
      <w:r w:rsidRPr="00183D42">
        <w:rPr>
          <w:rFonts w:ascii="Times New Roman" w:hAnsi="Times New Roman" w:cs="Times New Roman"/>
          <w:sz w:val="28"/>
          <w:szCs w:val="28"/>
        </w:rPr>
        <w:br/>
        <w:t>тимчасове відсторонення від роботи осіб з групи ризику, визначених відповідно до Стандартів медичної допомоги «Коронавірусна хвороба (СОVID-19)», затверджених наказом МОЗ України від 28.03.2020 № 722.</w:t>
      </w:r>
      <w:r w:rsidRPr="00183D42">
        <w:rPr>
          <w:rFonts w:ascii="Times New Roman" w:hAnsi="Times New Roman" w:cs="Times New Roman"/>
          <w:sz w:val="28"/>
          <w:szCs w:val="28"/>
        </w:rPr>
        <w:br/>
        <w:t>9. Працівники повинні:</w:t>
      </w:r>
      <w:r w:rsidRPr="00183D42">
        <w:rPr>
          <w:rFonts w:ascii="Times New Roman" w:hAnsi="Times New Roman" w:cs="Times New Roman"/>
          <w:sz w:val="28"/>
          <w:szCs w:val="28"/>
        </w:rPr>
        <w:br/>
        <w:t>регулярно мити руки з рідким милом або обробляти їх спиртовмісними антисептиками не рідше ніж раз на 2 години, та після відвідування громадських місць, використання туалету, прибирання, обслуговування тощо;</w:t>
      </w:r>
      <w:r w:rsidRPr="00183D42">
        <w:rPr>
          <w:rFonts w:ascii="Times New Roman" w:hAnsi="Times New Roman" w:cs="Times New Roman"/>
          <w:sz w:val="28"/>
          <w:szCs w:val="28"/>
        </w:rPr>
        <w:br/>
        <w:t>утримуватись від контактів з особами, які мають симптоми респіраторних захворювань - кашель, лихоманка, ломота в тілі тощо;</w:t>
      </w:r>
      <w:r w:rsidRPr="00183D42">
        <w:rPr>
          <w:rFonts w:ascii="Times New Roman" w:hAnsi="Times New Roman" w:cs="Times New Roman"/>
          <w:sz w:val="28"/>
          <w:szCs w:val="28"/>
        </w:rPr>
        <w:br/>
        <w:t>самоізолюватись у разі виникнення симптомів респіраторних захворювань.</w:t>
      </w:r>
    </w:p>
    <w:sectPr w:rsidR="00A825C9" w:rsidRPr="00183D42" w:rsidSect="00A8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59AE"/>
    <w:rsid w:val="00183D42"/>
    <w:rsid w:val="005F59AE"/>
    <w:rsid w:val="00A8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2020-07-02T06:58:00Z</dcterms:created>
  <dcterms:modified xsi:type="dcterms:W3CDTF">2020-07-02T07:17:00Z</dcterms:modified>
</cp:coreProperties>
</file>