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B34" w:rsidRDefault="000B337F" w:rsidP="008C2F27">
      <w:pPr>
        <w:pStyle w:val="a8"/>
        <w:ind w:right="-2" w:firstLine="567"/>
        <w:jc w:val="both"/>
        <w:rPr>
          <w:rFonts w:ascii="Times New Roman" w:hAnsi="Times New Roman" w:cs="Times New Roman"/>
          <w:sz w:val="28"/>
          <w:szCs w:val="28"/>
        </w:rPr>
      </w:pPr>
      <w:r w:rsidRPr="004678E6">
        <w:rPr>
          <w:rFonts w:ascii="Times New Roman" w:hAnsi="Times New Roman" w:cs="Times New Roman"/>
          <w:sz w:val="28"/>
          <w:szCs w:val="28"/>
        </w:rPr>
        <w:t>Булінг - тривалий процес свідомого жорстокого ставлення, фізичного і (або) психічного, з боку одного або групи дітей до іншої дитини (інших дітей).</w:t>
      </w:r>
    </w:p>
    <w:p w:rsidR="001F2830" w:rsidRPr="004678E6" w:rsidRDefault="000B337F" w:rsidP="008C2F27">
      <w:pPr>
        <w:pStyle w:val="a8"/>
        <w:ind w:right="-2" w:firstLine="567"/>
        <w:jc w:val="both"/>
        <w:rPr>
          <w:rFonts w:ascii="Times New Roman" w:hAnsi="Times New Roman" w:cs="Times New Roman"/>
          <w:sz w:val="28"/>
          <w:szCs w:val="28"/>
        </w:rPr>
      </w:pPr>
      <w:r w:rsidRPr="004678E6">
        <w:rPr>
          <w:rFonts w:ascii="Times New Roman" w:hAnsi="Times New Roman" w:cs="Times New Roman"/>
          <w:sz w:val="28"/>
          <w:szCs w:val="28"/>
        </w:rPr>
        <w:t>Проблема булінгу ускладнюється тим, що булінг може носити прихований характер і завжди є явищем, яке  систематично повторюється</w:t>
      </w:r>
      <w:r w:rsidR="001F2830" w:rsidRPr="004678E6">
        <w:rPr>
          <w:rFonts w:ascii="Times New Roman" w:hAnsi="Times New Roman" w:cs="Times New Roman"/>
          <w:sz w:val="28"/>
          <w:szCs w:val="28"/>
        </w:rPr>
        <w:t xml:space="preserve">. </w:t>
      </w:r>
    </w:p>
    <w:p w:rsidR="000B337F" w:rsidRPr="004678E6" w:rsidRDefault="004678E6" w:rsidP="008C2F27">
      <w:pPr>
        <w:pStyle w:val="a8"/>
        <w:ind w:right="-2" w:firstLine="567"/>
        <w:jc w:val="both"/>
        <w:rPr>
          <w:rFonts w:ascii="Times New Roman" w:hAnsi="Times New Roman" w:cs="Times New Roman"/>
          <w:sz w:val="28"/>
          <w:szCs w:val="28"/>
        </w:rPr>
      </w:pPr>
      <w:r w:rsidRPr="004678E6">
        <w:rPr>
          <w:rFonts w:ascii="Times New Roman" w:hAnsi="Times New Roman" w:cs="Times New Roman"/>
          <w:sz w:val="28"/>
          <w:szCs w:val="28"/>
        </w:rPr>
        <w:t xml:space="preserve"> </w:t>
      </w:r>
      <w:r w:rsidR="000B337F" w:rsidRPr="004678E6">
        <w:rPr>
          <w:rFonts w:ascii="Times New Roman" w:hAnsi="Times New Roman" w:cs="Times New Roman"/>
          <w:sz w:val="28"/>
          <w:szCs w:val="28"/>
        </w:rPr>
        <w:t>Булінг включає чотири головні компоненти: агресивн</w:t>
      </w:r>
      <w:r w:rsidR="001F2830" w:rsidRPr="004678E6">
        <w:rPr>
          <w:rFonts w:ascii="Times New Roman" w:hAnsi="Times New Roman" w:cs="Times New Roman"/>
          <w:sz w:val="28"/>
          <w:szCs w:val="28"/>
        </w:rPr>
        <w:t>у</w:t>
      </w:r>
      <w:r w:rsidR="000B337F" w:rsidRPr="004678E6">
        <w:rPr>
          <w:rFonts w:ascii="Times New Roman" w:hAnsi="Times New Roman" w:cs="Times New Roman"/>
          <w:sz w:val="28"/>
          <w:szCs w:val="28"/>
        </w:rPr>
        <w:t xml:space="preserve"> поведінку, регулярність</w:t>
      </w:r>
      <w:r w:rsidR="001F2830" w:rsidRPr="004678E6">
        <w:rPr>
          <w:rFonts w:ascii="Times New Roman" w:hAnsi="Times New Roman" w:cs="Times New Roman"/>
          <w:sz w:val="28"/>
          <w:szCs w:val="28"/>
        </w:rPr>
        <w:t xml:space="preserve"> </w:t>
      </w:r>
      <w:r w:rsidR="000B337F" w:rsidRPr="004678E6">
        <w:rPr>
          <w:rFonts w:ascii="Times New Roman" w:hAnsi="Times New Roman" w:cs="Times New Roman"/>
          <w:sz w:val="28"/>
          <w:szCs w:val="28"/>
        </w:rPr>
        <w:t>здійснення, дисбаланс влади у відносинах учасників, навмисність</w:t>
      </w:r>
    </w:p>
    <w:p w:rsidR="000B337F" w:rsidRPr="004678E6" w:rsidRDefault="000B337F" w:rsidP="008C2F27">
      <w:pPr>
        <w:pStyle w:val="a8"/>
        <w:ind w:right="-2" w:firstLine="567"/>
        <w:jc w:val="both"/>
        <w:rPr>
          <w:rFonts w:ascii="Times New Roman" w:hAnsi="Times New Roman" w:cs="Times New Roman"/>
          <w:sz w:val="28"/>
          <w:szCs w:val="28"/>
        </w:rPr>
      </w:pPr>
      <w:r w:rsidRPr="004678E6">
        <w:rPr>
          <w:rFonts w:ascii="Times New Roman" w:hAnsi="Times New Roman" w:cs="Times New Roman"/>
          <w:sz w:val="28"/>
          <w:szCs w:val="28"/>
        </w:rPr>
        <w:t xml:space="preserve">Жодна дитина не народжується з якимось особливим геном булінгу, який чекає на сприятливі обставини, щоб розпочати свою руйнівну дію. </w:t>
      </w:r>
    </w:p>
    <w:p w:rsidR="000B337F" w:rsidRPr="004678E6" w:rsidRDefault="000B337F" w:rsidP="008C2F27">
      <w:pPr>
        <w:pStyle w:val="a8"/>
        <w:ind w:right="-2" w:firstLine="567"/>
        <w:jc w:val="both"/>
        <w:rPr>
          <w:rFonts w:ascii="Times New Roman" w:hAnsi="Times New Roman" w:cs="Times New Roman"/>
          <w:sz w:val="28"/>
          <w:szCs w:val="28"/>
        </w:rPr>
      </w:pPr>
      <w:r w:rsidRPr="004678E6">
        <w:rPr>
          <w:rFonts w:ascii="Times New Roman" w:hAnsi="Times New Roman" w:cs="Times New Roman"/>
          <w:sz w:val="28"/>
          <w:szCs w:val="28"/>
        </w:rPr>
        <w:t>Людина, яка поводить себе подібним   способом   є   продуктом   складних   соціальних   процесів,   які   через недосконале навчання і виховання,   створюють   антисоціальну особистість, схильну до агресивного маніпулювання   іншими   людьми</w:t>
      </w:r>
      <w:r w:rsidR="00BF7B34">
        <w:rPr>
          <w:rFonts w:ascii="Times New Roman" w:hAnsi="Times New Roman" w:cs="Times New Roman"/>
          <w:sz w:val="28"/>
          <w:szCs w:val="28"/>
        </w:rPr>
        <w:t>.</w:t>
      </w:r>
      <w:r w:rsidRPr="004678E6">
        <w:rPr>
          <w:rFonts w:ascii="Times New Roman" w:hAnsi="Times New Roman" w:cs="Times New Roman"/>
          <w:sz w:val="28"/>
          <w:szCs w:val="28"/>
        </w:rPr>
        <w:t xml:space="preserve"> </w:t>
      </w:r>
    </w:p>
    <w:p w:rsidR="001F2830" w:rsidRPr="008C2F27" w:rsidRDefault="00CD7602" w:rsidP="008C2F27">
      <w:pPr>
        <w:pStyle w:val="a8"/>
        <w:ind w:firstLine="567"/>
        <w:rPr>
          <w:rFonts w:ascii="Times New Roman" w:hAnsi="Times New Roman" w:cs="Times New Roman"/>
          <w:sz w:val="28"/>
          <w:szCs w:val="28"/>
        </w:rPr>
      </w:pPr>
      <w:r w:rsidRPr="008C2F27">
        <w:rPr>
          <w:rFonts w:ascii="Times New Roman" w:hAnsi="Times New Roman" w:cs="Times New Roman"/>
          <w:sz w:val="28"/>
          <w:szCs w:val="28"/>
        </w:rPr>
        <w:t xml:space="preserve"> </w:t>
      </w:r>
      <w:r w:rsidR="001F2830" w:rsidRPr="008C2F27">
        <w:rPr>
          <w:rFonts w:ascii="Times New Roman" w:hAnsi="Times New Roman" w:cs="Times New Roman"/>
          <w:sz w:val="28"/>
          <w:szCs w:val="28"/>
        </w:rPr>
        <w:t>За результатами  всеукраїнського дослідження ЮНІСЕФ, яке походило  в лютому 2017 року</w:t>
      </w:r>
      <w:r w:rsidR="004678E6" w:rsidRPr="008C2F27">
        <w:rPr>
          <w:rFonts w:ascii="Times New Roman" w:hAnsi="Times New Roman" w:cs="Times New Roman"/>
          <w:sz w:val="28"/>
          <w:szCs w:val="28"/>
        </w:rPr>
        <w:t>:</w:t>
      </w:r>
    </w:p>
    <w:p w:rsidR="00CD7602" w:rsidRPr="008C2F27" w:rsidRDefault="00CD7602" w:rsidP="00BF7B34">
      <w:pPr>
        <w:pStyle w:val="a8"/>
        <w:numPr>
          <w:ilvl w:val="0"/>
          <w:numId w:val="4"/>
        </w:numPr>
        <w:rPr>
          <w:rFonts w:ascii="Times New Roman" w:hAnsi="Times New Roman" w:cs="Times New Roman"/>
          <w:sz w:val="28"/>
          <w:szCs w:val="28"/>
        </w:rPr>
      </w:pPr>
      <w:r w:rsidRPr="008C2F27">
        <w:rPr>
          <w:rFonts w:ascii="Times New Roman" w:hAnsi="Times New Roman" w:cs="Times New Roman"/>
          <w:sz w:val="28"/>
          <w:szCs w:val="28"/>
        </w:rPr>
        <w:t>40 % жертв булінгу ні з ким не діляться проблемою. Навіть з батьками</w:t>
      </w:r>
      <w:r w:rsidR="004678E6" w:rsidRPr="008C2F27">
        <w:rPr>
          <w:rFonts w:ascii="Times New Roman" w:hAnsi="Times New Roman" w:cs="Times New Roman"/>
          <w:sz w:val="28"/>
          <w:szCs w:val="28"/>
        </w:rPr>
        <w:t>;</w:t>
      </w:r>
    </w:p>
    <w:p w:rsidR="00CD7602" w:rsidRPr="008C2F27" w:rsidRDefault="00CD7602" w:rsidP="00BF7B34">
      <w:pPr>
        <w:pStyle w:val="a8"/>
        <w:numPr>
          <w:ilvl w:val="0"/>
          <w:numId w:val="4"/>
        </w:numPr>
        <w:rPr>
          <w:rFonts w:ascii="Times New Roman" w:hAnsi="Times New Roman" w:cs="Times New Roman"/>
          <w:sz w:val="28"/>
          <w:szCs w:val="28"/>
        </w:rPr>
      </w:pPr>
      <w:r w:rsidRPr="008C2F27">
        <w:rPr>
          <w:rFonts w:ascii="Times New Roman" w:hAnsi="Times New Roman" w:cs="Times New Roman"/>
          <w:sz w:val="28"/>
          <w:szCs w:val="28"/>
        </w:rPr>
        <w:t xml:space="preserve">67% дітей стикалися з випадками </w:t>
      </w:r>
      <w:r w:rsidR="004678E6" w:rsidRPr="008C2F27">
        <w:rPr>
          <w:rFonts w:ascii="Times New Roman" w:hAnsi="Times New Roman" w:cs="Times New Roman"/>
          <w:sz w:val="28"/>
          <w:szCs w:val="28"/>
        </w:rPr>
        <w:t>булінгу;</w:t>
      </w:r>
    </w:p>
    <w:p w:rsidR="00177400" w:rsidRPr="008C2F27" w:rsidRDefault="004678E6" w:rsidP="00BF7B34">
      <w:pPr>
        <w:pStyle w:val="a8"/>
        <w:numPr>
          <w:ilvl w:val="0"/>
          <w:numId w:val="4"/>
        </w:numPr>
        <w:rPr>
          <w:rFonts w:ascii="Times New Roman" w:hAnsi="Times New Roman" w:cs="Times New Roman"/>
          <w:sz w:val="28"/>
          <w:szCs w:val="28"/>
        </w:rPr>
      </w:pPr>
      <w:r w:rsidRPr="008C2F27">
        <w:rPr>
          <w:rFonts w:ascii="Times New Roman" w:hAnsi="Times New Roman" w:cs="Times New Roman"/>
          <w:sz w:val="28"/>
          <w:szCs w:val="28"/>
        </w:rPr>
        <w:t>с</w:t>
      </w:r>
      <w:r w:rsidR="00CD7602" w:rsidRPr="008C2F27">
        <w:rPr>
          <w:rFonts w:ascii="Times New Roman" w:hAnsi="Times New Roman" w:cs="Times New Roman"/>
          <w:sz w:val="28"/>
          <w:szCs w:val="28"/>
        </w:rPr>
        <w:t xml:space="preserve">ором’язливі та закриті до спілкування діти стають </w:t>
      </w:r>
      <w:r w:rsidR="001F2830" w:rsidRPr="008C2F27">
        <w:rPr>
          <w:rFonts w:ascii="Times New Roman" w:hAnsi="Times New Roman" w:cs="Times New Roman"/>
          <w:sz w:val="28"/>
          <w:szCs w:val="28"/>
        </w:rPr>
        <w:t>ж</w:t>
      </w:r>
      <w:r w:rsidR="00CD7602" w:rsidRPr="008C2F27">
        <w:rPr>
          <w:rFonts w:ascii="Times New Roman" w:hAnsi="Times New Roman" w:cs="Times New Roman"/>
          <w:sz w:val="28"/>
          <w:szCs w:val="28"/>
        </w:rPr>
        <w:t>ертвами булінгу в 2 рази частіше ніж інші</w:t>
      </w:r>
      <w:r w:rsidRPr="008C2F27">
        <w:rPr>
          <w:rFonts w:ascii="Times New Roman" w:hAnsi="Times New Roman" w:cs="Times New Roman"/>
          <w:sz w:val="28"/>
          <w:szCs w:val="28"/>
        </w:rPr>
        <w:t>;</w:t>
      </w:r>
    </w:p>
    <w:p w:rsidR="00CD7602" w:rsidRPr="008C2F27" w:rsidRDefault="004678E6" w:rsidP="00BF7B34">
      <w:pPr>
        <w:pStyle w:val="a8"/>
        <w:numPr>
          <w:ilvl w:val="0"/>
          <w:numId w:val="4"/>
        </w:numPr>
        <w:rPr>
          <w:rFonts w:ascii="Times New Roman" w:hAnsi="Times New Roman" w:cs="Times New Roman"/>
          <w:sz w:val="28"/>
          <w:szCs w:val="28"/>
        </w:rPr>
      </w:pPr>
      <w:r w:rsidRPr="008C2F27">
        <w:rPr>
          <w:rFonts w:ascii="Times New Roman" w:hAnsi="Times New Roman" w:cs="Times New Roman"/>
          <w:sz w:val="28"/>
          <w:szCs w:val="28"/>
        </w:rPr>
        <w:t>б</w:t>
      </w:r>
      <w:r w:rsidR="00CD7602" w:rsidRPr="008C2F27">
        <w:rPr>
          <w:rFonts w:ascii="Times New Roman" w:hAnsi="Times New Roman" w:cs="Times New Roman"/>
          <w:sz w:val="28"/>
          <w:szCs w:val="28"/>
        </w:rPr>
        <w:t>ільшість  дітей булять за те, що вони виглядають, говорять, думають не так як більшість  оточуючих дітей</w:t>
      </w:r>
      <w:r w:rsidRPr="008C2F27">
        <w:rPr>
          <w:rFonts w:ascii="Times New Roman" w:hAnsi="Times New Roman" w:cs="Times New Roman"/>
          <w:sz w:val="28"/>
          <w:szCs w:val="28"/>
        </w:rPr>
        <w:t>;</w:t>
      </w:r>
    </w:p>
    <w:p w:rsidR="00CD7602" w:rsidRPr="008C2F27" w:rsidRDefault="00CD7602" w:rsidP="00BF7B34">
      <w:pPr>
        <w:pStyle w:val="a8"/>
        <w:numPr>
          <w:ilvl w:val="0"/>
          <w:numId w:val="4"/>
        </w:numPr>
        <w:rPr>
          <w:rFonts w:ascii="Times New Roman" w:hAnsi="Times New Roman" w:cs="Times New Roman"/>
          <w:sz w:val="28"/>
          <w:szCs w:val="28"/>
        </w:rPr>
      </w:pPr>
      <w:r w:rsidRPr="008C2F27">
        <w:rPr>
          <w:rFonts w:ascii="Times New Roman" w:hAnsi="Times New Roman" w:cs="Times New Roman"/>
          <w:sz w:val="28"/>
          <w:szCs w:val="28"/>
        </w:rPr>
        <w:t xml:space="preserve">24% українських школярів відносять себе до числа жертв </w:t>
      </w:r>
      <w:r w:rsidR="004678E6" w:rsidRPr="008C2F27">
        <w:rPr>
          <w:rFonts w:ascii="Times New Roman" w:hAnsi="Times New Roman" w:cs="Times New Roman"/>
          <w:sz w:val="28"/>
          <w:szCs w:val="28"/>
        </w:rPr>
        <w:t>боулінгу;</w:t>
      </w:r>
    </w:p>
    <w:p w:rsidR="00CD7602" w:rsidRPr="008C2F27" w:rsidRDefault="00CD7602" w:rsidP="00BF7B34">
      <w:pPr>
        <w:pStyle w:val="a8"/>
        <w:numPr>
          <w:ilvl w:val="0"/>
          <w:numId w:val="4"/>
        </w:numPr>
        <w:rPr>
          <w:rFonts w:ascii="Times New Roman" w:hAnsi="Times New Roman" w:cs="Times New Roman"/>
          <w:sz w:val="28"/>
          <w:szCs w:val="28"/>
        </w:rPr>
      </w:pPr>
      <w:r w:rsidRPr="008C2F27">
        <w:rPr>
          <w:rFonts w:ascii="Times New Roman" w:hAnsi="Times New Roman" w:cs="Times New Roman"/>
          <w:sz w:val="28"/>
          <w:szCs w:val="28"/>
        </w:rPr>
        <w:t>44% спостерігачів-школярів  ігнорували булінг, тому що  їм було страшно за себе.</w:t>
      </w:r>
    </w:p>
    <w:p w:rsidR="00E32E1A" w:rsidRPr="008C2F27" w:rsidRDefault="000B337F" w:rsidP="008C2F27">
      <w:pPr>
        <w:pStyle w:val="a8"/>
        <w:ind w:firstLine="567"/>
        <w:rPr>
          <w:rFonts w:ascii="Times New Roman" w:hAnsi="Times New Roman" w:cs="Times New Roman"/>
          <w:sz w:val="28"/>
          <w:szCs w:val="28"/>
        </w:rPr>
      </w:pPr>
      <w:r w:rsidRPr="008C2F27">
        <w:rPr>
          <w:rFonts w:ascii="Times New Roman" w:hAnsi="Times New Roman" w:cs="Times New Roman"/>
          <w:sz w:val="28"/>
          <w:szCs w:val="28"/>
        </w:rPr>
        <w:t xml:space="preserve">Запобігання випадків </w:t>
      </w:r>
      <w:r w:rsidR="001F2830" w:rsidRPr="008C2F27">
        <w:rPr>
          <w:rFonts w:ascii="Times New Roman" w:hAnsi="Times New Roman" w:cs="Times New Roman"/>
          <w:sz w:val="28"/>
          <w:szCs w:val="28"/>
        </w:rPr>
        <w:t>булінгу</w:t>
      </w:r>
      <w:r w:rsidRPr="008C2F27">
        <w:rPr>
          <w:rFonts w:ascii="Times New Roman" w:hAnsi="Times New Roman" w:cs="Times New Roman"/>
          <w:sz w:val="28"/>
          <w:szCs w:val="28"/>
        </w:rPr>
        <w:t xml:space="preserve"> </w:t>
      </w:r>
      <w:r w:rsidR="00CE4D21" w:rsidRPr="008C2F27">
        <w:rPr>
          <w:rFonts w:ascii="Times New Roman" w:hAnsi="Times New Roman" w:cs="Times New Roman"/>
          <w:sz w:val="28"/>
          <w:szCs w:val="28"/>
        </w:rPr>
        <w:t xml:space="preserve">в учнівському середовищі </w:t>
      </w:r>
      <w:r w:rsidRPr="008C2F27">
        <w:rPr>
          <w:rFonts w:ascii="Times New Roman" w:hAnsi="Times New Roman" w:cs="Times New Roman"/>
          <w:sz w:val="28"/>
          <w:szCs w:val="28"/>
        </w:rPr>
        <w:t xml:space="preserve"> є важлив</w:t>
      </w:r>
      <w:r w:rsidR="001F2830" w:rsidRPr="008C2F27">
        <w:rPr>
          <w:rFonts w:ascii="Times New Roman" w:hAnsi="Times New Roman" w:cs="Times New Roman"/>
          <w:sz w:val="28"/>
          <w:szCs w:val="28"/>
        </w:rPr>
        <w:t xml:space="preserve">им </w:t>
      </w:r>
      <w:r w:rsidRPr="008C2F27">
        <w:rPr>
          <w:rFonts w:ascii="Times New Roman" w:hAnsi="Times New Roman" w:cs="Times New Roman"/>
          <w:sz w:val="28"/>
          <w:szCs w:val="28"/>
        </w:rPr>
        <w:t>завданням, оскільки жорстоке ставлення до дитини неминуче призводить до негативних</w:t>
      </w:r>
      <w:r w:rsidR="001F2830" w:rsidRPr="008C2F27">
        <w:rPr>
          <w:rFonts w:ascii="Times New Roman" w:hAnsi="Times New Roman" w:cs="Times New Roman"/>
          <w:sz w:val="28"/>
          <w:szCs w:val="28"/>
        </w:rPr>
        <w:t xml:space="preserve"> </w:t>
      </w:r>
      <w:r w:rsidRPr="008C2F27">
        <w:rPr>
          <w:rFonts w:ascii="Times New Roman" w:hAnsi="Times New Roman" w:cs="Times New Roman"/>
          <w:sz w:val="28"/>
          <w:szCs w:val="28"/>
        </w:rPr>
        <w:t>наслідків.</w:t>
      </w:r>
    </w:p>
    <w:p w:rsidR="001F2830" w:rsidRPr="008C2F27" w:rsidRDefault="001F2830" w:rsidP="008C2F27">
      <w:pPr>
        <w:pStyle w:val="a8"/>
        <w:ind w:firstLine="567"/>
        <w:rPr>
          <w:rFonts w:ascii="Times New Roman" w:hAnsi="Times New Roman" w:cs="Times New Roman"/>
          <w:sz w:val="28"/>
          <w:szCs w:val="28"/>
        </w:rPr>
      </w:pPr>
      <w:r w:rsidRPr="008C2F27">
        <w:rPr>
          <w:rFonts w:ascii="Times New Roman" w:hAnsi="Times New Roman" w:cs="Times New Roman"/>
          <w:sz w:val="28"/>
          <w:szCs w:val="28"/>
        </w:rPr>
        <w:t xml:space="preserve"> А якщо виявлено випадок булінгу в дитячому середовищі, як організувати роботу, щоб результат був ефективним?</w:t>
      </w:r>
    </w:p>
    <w:p w:rsidR="00D0253D" w:rsidRPr="008C2F27" w:rsidRDefault="001F2830" w:rsidP="008C2F27">
      <w:pPr>
        <w:pStyle w:val="a8"/>
        <w:ind w:firstLine="567"/>
        <w:rPr>
          <w:rFonts w:ascii="Times New Roman" w:hAnsi="Times New Roman" w:cs="Times New Roman"/>
          <w:sz w:val="28"/>
          <w:szCs w:val="28"/>
        </w:rPr>
      </w:pPr>
      <w:r w:rsidRPr="008C2F27">
        <w:rPr>
          <w:rFonts w:ascii="Times New Roman" w:hAnsi="Times New Roman" w:cs="Times New Roman"/>
          <w:sz w:val="28"/>
          <w:szCs w:val="28"/>
        </w:rPr>
        <w:t xml:space="preserve"> </w:t>
      </w:r>
      <w:r w:rsidR="003630CD" w:rsidRPr="008C2F27">
        <w:rPr>
          <w:rFonts w:ascii="Times New Roman" w:hAnsi="Times New Roman" w:cs="Times New Roman"/>
          <w:sz w:val="28"/>
          <w:szCs w:val="28"/>
        </w:rPr>
        <w:t>Ситуації дуже різноманітні, ми будемо говорити про загальні принципи і кроки.</w:t>
      </w:r>
    </w:p>
    <w:p w:rsidR="003630CD" w:rsidRPr="008C2F27" w:rsidRDefault="003630CD" w:rsidP="008C2F27">
      <w:pPr>
        <w:pStyle w:val="a8"/>
        <w:rPr>
          <w:rFonts w:ascii="Times New Roman" w:hAnsi="Times New Roman" w:cs="Times New Roman"/>
          <w:sz w:val="28"/>
          <w:szCs w:val="28"/>
        </w:rPr>
      </w:pPr>
    </w:p>
    <w:p w:rsidR="00D0253D" w:rsidRPr="00CE4D21" w:rsidRDefault="00D0253D" w:rsidP="00BF7B34">
      <w:pPr>
        <w:pStyle w:val="a8"/>
        <w:ind w:right="-2" w:firstLine="709"/>
        <w:jc w:val="center"/>
        <w:rPr>
          <w:rFonts w:ascii="Times New Roman" w:hAnsi="Times New Roman" w:cs="Times New Roman"/>
          <w:b/>
          <w:sz w:val="28"/>
          <w:szCs w:val="28"/>
        </w:rPr>
      </w:pPr>
      <w:r w:rsidRPr="00CE4D21">
        <w:rPr>
          <w:rFonts w:ascii="Times New Roman" w:hAnsi="Times New Roman" w:cs="Times New Roman"/>
          <w:b/>
          <w:sz w:val="28"/>
          <w:szCs w:val="28"/>
        </w:rPr>
        <w:t>Алгоритм роботи для спеціалістів, які зіштовхнулися з булінгом в дитячому середовищі</w:t>
      </w:r>
    </w:p>
    <w:p w:rsidR="00D0253D" w:rsidRPr="00CE4D21" w:rsidRDefault="00A14120" w:rsidP="00BF7B34">
      <w:pPr>
        <w:pStyle w:val="a8"/>
        <w:ind w:right="-2" w:firstLine="709"/>
        <w:jc w:val="both"/>
        <w:rPr>
          <w:rFonts w:ascii="Times New Roman" w:hAnsi="Times New Roman" w:cs="Times New Roman"/>
          <w:b/>
          <w:sz w:val="28"/>
          <w:szCs w:val="28"/>
        </w:rPr>
      </w:pPr>
      <w:r w:rsidRPr="00CE4D21">
        <w:rPr>
          <w:rFonts w:ascii="Times New Roman" w:hAnsi="Times New Roman" w:cs="Times New Roman"/>
          <w:sz w:val="28"/>
          <w:szCs w:val="28"/>
        </w:rPr>
        <w:br/>
      </w:r>
      <w:r w:rsidRPr="00CE4D21">
        <w:rPr>
          <w:rFonts w:ascii="Times New Roman" w:hAnsi="Times New Roman" w:cs="Times New Roman"/>
          <w:b/>
          <w:sz w:val="28"/>
          <w:szCs w:val="28"/>
        </w:rPr>
        <w:t>1. Назвати явище і для дітей</w:t>
      </w:r>
      <w:r w:rsidR="00CE4D21">
        <w:rPr>
          <w:rFonts w:ascii="Times New Roman" w:hAnsi="Times New Roman" w:cs="Times New Roman"/>
          <w:b/>
          <w:sz w:val="28"/>
          <w:szCs w:val="28"/>
        </w:rPr>
        <w:t>,</w:t>
      </w:r>
      <w:r w:rsidRPr="00CE4D21">
        <w:rPr>
          <w:rFonts w:ascii="Times New Roman" w:hAnsi="Times New Roman" w:cs="Times New Roman"/>
          <w:b/>
          <w:sz w:val="28"/>
          <w:szCs w:val="28"/>
        </w:rPr>
        <w:t xml:space="preserve"> і для дорослих</w:t>
      </w:r>
      <w:r w:rsidR="00CE4D21">
        <w:rPr>
          <w:rFonts w:ascii="Times New Roman" w:hAnsi="Times New Roman" w:cs="Times New Roman"/>
          <w:b/>
          <w:sz w:val="28"/>
          <w:szCs w:val="28"/>
        </w:rPr>
        <w:t>.</w:t>
      </w:r>
    </w:p>
    <w:p w:rsidR="003630CD" w:rsidRPr="00CE4D21" w:rsidRDefault="003630CD"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Потрібно зрозуміти, хто готовий взяти на себе відповідальність за припинення цієї справи. Ознака того, що готовий - якраз і є готовність назвати цькування цькуванням.</w:t>
      </w:r>
      <w:r w:rsidRPr="00CE4D21">
        <w:rPr>
          <w:rFonts w:ascii="Times New Roman" w:hAnsi="Times New Roman" w:cs="Times New Roman"/>
          <w:sz w:val="28"/>
          <w:szCs w:val="28"/>
        </w:rPr>
        <w:br/>
        <w:t> </w:t>
      </w:r>
      <w:r w:rsidRPr="00CE4D21">
        <w:rPr>
          <w:rFonts w:ascii="Times New Roman" w:hAnsi="Times New Roman" w:cs="Times New Roman"/>
          <w:sz w:val="28"/>
          <w:szCs w:val="28"/>
        </w:rPr>
        <w:tab/>
        <w:t>Далі</w:t>
      </w:r>
      <w:r w:rsidR="00CE4D21">
        <w:rPr>
          <w:rFonts w:ascii="Times New Roman" w:hAnsi="Times New Roman" w:cs="Times New Roman"/>
          <w:sz w:val="28"/>
          <w:szCs w:val="28"/>
        </w:rPr>
        <w:t>,</w:t>
      </w:r>
      <w:r w:rsidRPr="00CE4D21">
        <w:rPr>
          <w:rFonts w:ascii="Times New Roman" w:hAnsi="Times New Roman" w:cs="Times New Roman"/>
          <w:sz w:val="28"/>
          <w:szCs w:val="28"/>
        </w:rPr>
        <w:t xml:space="preserve"> той дорослий, хто взяв на себе відповідальність, повинен поговорити з групою, в якій відбувається цькування і НАЗВАТИ явище групі.</w:t>
      </w:r>
    </w:p>
    <w:p w:rsidR="003630CD" w:rsidRPr="00CE4D21" w:rsidRDefault="003630CD"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Якщо не називаєте все своїм ім'ям, всі будуть робити вигляд, що нічого особливого не відбувається.</w:t>
      </w:r>
    </w:p>
    <w:p w:rsidR="00D0253D"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 xml:space="preserve">Ніяких «У </w:t>
      </w:r>
      <w:r w:rsidR="00D0253D" w:rsidRPr="00CE4D21">
        <w:rPr>
          <w:rFonts w:ascii="Times New Roman" w:hAnsi="Times New Roman" w:cs="Times New Roman"/>
          <w:sz w:val="28"/>
          <w:szCs w:val="28"/>
        </w:rPr>
        <w:t>Саші</w:t>
      </w:r>
      <w:r w:rsidRPr="00CE4D21">
        <w:rPr>
          <w:rFonts w:ascii="Times New Roman" w:hAnsi="Times New Roman" w:cs="Times New Roman"/>
          <w:sz w:val="28"/>
          <w:szCs w:val="28"/>
        </w:rPr>
        <w:t xml:space="preserve"> не ладиться з однокласниками». </w:t>
      </w:r>
    </w:p>
    <w:p w:rsidR="003630CD" w:rsidRPr="00CE4D21" w:rsidRDefault="003630CD"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 xml:space="preserve">Ми говоримо: </w:t>
      </w:r>
    </w:p>
    <w:p w:rsidR="003630CD" w:rsidRPr="00CE4D21" w:rsidRDefault="003630CD"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w:t>
      </w:r>
      <w:r w:rsidR="00A14120" w:rsidRPr="00CE4D21">
        <w:rPr>
          <w:rFonts w:ascii="Times New Roman" w:hAnsi="Times New Roman" w:cs="Times New Roman"/>
          <w:sz w:val="28"/>
          <w:szCs w:val="28"/>
        </w:rPr>
        <w:t>Коли ди</w:t>
      </w:r>
      <w:r w:rsidR="00D0253D" w:rsidRPr="00CE4D21">
        <w:rPr>
          <w:rFonts w:ascii="Times New Roman" w:hAnsi="Times New Roman" w:cs="Times New Roman"/>
          <w:sz w:val="28"/>
          <w:szCs w:val="28"/>
        </w:rPr>
        <w:t>тину навмисно доводять до сліз,</w:t>
      </w:r>
      <w:r w:rsidR="00A14120" w:rsidRPr="00CE4D21">
        <w:rPr>
          <w:rFonts w:ascii="Times New Roman" w:hAnsi="Times New Roman" w:cs="Times New Roman"/>
          <w:sz w:val="28"/>
          <w:szCs w:val="28"/>
        </w:rPr>
        <w:t xml:space="preserve"> систематично дражнять, коли відбирають, ховають, псують </w:t>
      </w:r>
      <w:r w:rsidR="00D0253D" w:rsidRPr="00CE4D21">
        <w:rPr>
          <w:rFonts w:ascii="Times New Roman" w:hAnsi="Times New Roman" w:cs="Times New Roman"/>
          <w:sz w:val="28"/>
          <w:szCs w:val="28"/>
        </w:rPr>
        <w:t>її</w:t>
      </w:r>
      <w:r w:rsidR="00A14120" w:rsidRPr="00CE4D21">
        <w:rPr>
          <w:rFonts w:ascii="Times New Roman" w:hAnsi="Times New Roman" w:cs="Times New Roman"/>
          <w:sz w:val="28"/>
          <w:szCs w:val="28"/>
        </w:rPr>
        <w:t xml:space="preserve"> речі, коли </w:t>
      </w:r>
      <w:r w:rsidR="00D0253D" w:rsidRPr="00CE4D21">
        <w:rPr>
          <w:rFonts w:ascii="Times New Roman" w:hAnsi="Times New Roman" w:cs="Times New Roman"/>
          <w:sz w:val="28"/>
          <w:szCs w:val="28"/>
        </w:rPr>
        <w:t>її</w:t>
      </w:r>
      <w:r w:rsidR="00A14120" w:rsidRPr="00CE4D21">
        <w:rPr>
          <w:rFonts w:ascii="Times New Roman" w:hAnsi="Times New Roman" w:cs="Times New Roman"/>
          <w:sz w:val="28"/>
          <w:szCs w:val="28"/>
        </w:rPr>
        <w:t xml:space="preserve"> штовхають, щипають, б'ють, обзивають, підкреслено ігнорують - це називається цькування. </w:t>
      </w:r>
      <w:r w:rsidRPr="00CE4D21">
        <w:rPr>
          <w:rFonts w:ascii="Times New Roman" w:hAnsi="Times New Roman" w:cs="Times New Roman"/>
          <w:sz w:val="28"/>
          <w:szCs w:val="28"/>
        </w:rPr>
        <w:t>Це н</w:t>
      </w:r>
      <w:r w:rsidR="00A14120" w:rsidRPr="00CE4D21">
        <w:rPr>
          <w:rFonts w:ascii="Times New Roman" w:hAnsi="Times New Roman" w:cs="Times New Roman"/>
          <w:sz w:val="28"/>
          <w:szCs w:val="28"/>
        </w:rPr>
        <w:t>асильство.</w:t>
      </w:r>
      <w:r w:rsidRPr="00CE4D21">
        <w:rPr>
          <w:rFonts w:ascii="Times New Roman" w:hAnsi="Times New Roman" w:cs="Times New Roman"/>
          <w:sz w:val="28"/>
          <w:szCs w:val="28"/>
        </w:rPr>
        <w:t xml:space="preserve"> Булінг»</w:t>
      </w:r>
      <w:r w:rsidR="00A14120" w:rsidRPr="00CE4D21">
        <w:rPr>
          <w:rFonts w:ascii="Times New Roman" w:hAnsi="Times New Roman" w:cs="Times New Roman"/>
          <w:sz w:val="28"/>
          <w:szCs w:val="28"/>
        </w:rPr>
        <w:t xml:space="preserve"> </w:t>
      </w:r>
    </w:p>
    <w:p w:rsidR="00D0253D" w:rsidRPr="00CE4D21" w:rsidRDefault="00A14120" w:rsidP="00BF7B34">
      <w:pPr>
        <w:pStyle w:val="a8"/>
        <w:ind w:right="-2" w:firstLine="709"/>
        <w:jc w:val="both"/>
        <w:rPr>
          <w:rFonts w:ascii="Times New Roman" w:hAnsi="Times New Roman" w:cs="Times New Roman"/>
          <w:b/>
          <w:sz w:val="28"/>
          <w:szCs w:val="28"/>
        </w:rPr>
      </w:pPr>
      <w:r w:rsidRPr="00CE4D21">
        <w:rPr>
          <w:rFonts w:ascii="Times New Roman" w:hAnsi="Times New Roman" w:cs="Times New Roman"/>
          <w:sz w:val="28"/>
          <w:szCs w:val="28"/>
        </w:rPr>
        <w:lastRenderedPageBreak/>
        <w:t xml:space="preserve">Діти </w:t>
      </w:r>
      <w:r w:rsidR="00CE4D21">
        <w:rPr>
          <w:rFonts w:ascii="Times New Roman" w:hAnsi="Times New Roman" w:cs="Times New Roman"/>
          <w:sz w:val="28"/>
          <w:szCs w:val="28"/>
        </w:rPr>
        <w:t xml:space="preserve">досить часто </w:t>
      </w:r>
      <w:r w:rsidRPr="00CE4D21">
        <w:rPr>
          <w:rFonts w:ascii="Times New Roman" w:hAnsi="Times New Roman" w:cs="Times New Roman"/>
          <w:sz w:val="28"/>
          <w:szCs w:val="28"/>
        </w:rPr>
        <w:t>не усвідомлюють, що саме роблять. У них в голові це називається «ми його дражнимо»</w:t>
      </w:r>
      <w:r w:rsidR="00CE4D21">
        <w:rPr>
          <w:rFonts w:ascii="Times New Roman" w:hAnsi="Times New Roman" w:cs="Times New Roman"/>
          <w:sz w:val="28"/>
          <w:szCs w:val="28"/>
        </w:rPr>
        <w:t>,</w:t>
      </w:r>
      <w:r w:rsidRPr="00CE4D21">
        <w:rPr>
          <w:rFonts w:ascii="Times New Roman" w:hAnsi="Times New Roman" w:cs="Times New Roman"/>
          <w:sz w:val="28"/>
          <w:szCs w:val="28"/>
        </w:rPr>
        <w:t xml:space="preserve"> або «ми так граємо»</w:t>
      </w:r>
      <w:r w:rsidR="00CE4D21">
        <w:rPr>
          <w:rFonts w:ascii="Times New Roman" w:hAnsi="Times New Roman" w:cs="Times New Roman"/>
          <w:sz w:val="28"/>
          <w:szCs w:val="28"/>
        </w:rPr>
        <w:t>,</w:t>
      </w:r>
      <w:r w:rsidRPr="00CE4D21">
        <w:rPr>
          <w:rFonts w:ascii="Times New Roman" w:hAnsi="Times New Roman" w:cs="Times New Roman"/>
          <w:sz w:val="28"/>
          <w:szCs w:val="28"/>
        </w:rPr>
        <w:t xml:space="preserve"> або «ми його не любимо». Вони повинні дізнатися від дорослого, що коли вони роблять так і </w:t>
      </w:r>
      <w:r w:rsidR="00D0253D" w:rsidRPr="00CE4D21">
        <w:rPr>
          <w:rFonts w:ascii="Times New Roman" w:hAnsi="Times New Roman" w:cs="Times New Roman"/>
          <w:sz w:val="28"/>
          <w:szCs w:val="28"/>
        </w:rPr>
        <w:t>так</w:t>
      </w:r>
      <w:r w:rsidRPr="00CE4D21">
        <w:rPr>
          <w:rFonts w:ascii="Times New Roman" w:hAnsi="Times New Roman" w:cs="Times New Roman"/>
          <w:sz w:val="28"/>
          <w:szCs w:val="28"/>
        </w:rPr>
        <w:t xml:space="preserve">, це називається ось так </w:t>
      </w:r>
      <w:r w:rsidRPr="00CE4D21">
        <w:rPr>
          <w:rFonts w:ascii="Times New Roman" w:hAnsi="Times New Roman" w:cs="Times New Roman"/>
          <w:b/>
          <w:sz w:val="28"/>
          <w:szCs w:val="28"/>
        </w:rPr>
        <w:t>і це - неприпустимо.</w:t>
      </w:r>
    </w:p>
    <w:p w:rsidR="00D0253D"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Буває, необхідно описати ситуацію з точки зору жертви.</w:t>
      </w:r>
      <w:r w:rsidRPr="00CE4D21">
        <w:rPr>
          <w:rFonts w:ascii="Times New Roman" w:hAnsi="Times New Roman" w:cs="Times New Roman"/>
          <w:sz w:val="28"/>
          <w:szCs w:val="28"/>
        </w:rPr>
        <w:br/>
        <w:t xml:space="preserve">Часто це треба робити </w:t>
      </w:r>
      <w:r w:rsidR="003630CD" w:rsidRPr="00CE4D21">
        <w:rPr>
          <w:rFonts w:ascii="Times New Roman" w:hAnsi="Times New Roman" w:cs="Times New Roman"/>
          <w:sz w:val="28"/>
          <w:szCs w:val="28"/>
        </w:rPr>
        <w:t>і</w:t>
      </w:r>
      <w:r w:rsidRPr="00CE4D21">
        <w:rPr>
          <w:rFonts w:ascii="Times New Roman" w:hAnsi="Times New Roman" w:cs="Times New Roman"/>
          <w:sz w:val="28"/>
          <w:szCs w:val="28"/>
        </w:rPr>
        <w:t xml:space="preserve"> для педагогів</w:t>
      </w:r>
      <w:r w:rsidR="00CE4D21">
        <w:rPr>
          <w:rFonts w:ascii="Times New Roman" w:hAnsi="Times New Roman" w:cs="Times New Roman"/>
          <w:sz w:val="28"/>
          <w:szCs w:val="28"/>
        </w:rPr>
        <w:t xml:space="preserve"> (часто від педагога можна  почути </w:t>
      </w:r>
      <w:r w:rsidRPr="00CE4D21">
        <w:rPr>
          <w:rFonts w:ascii="Times New Roman" w:hAnsi="Times New Roman" w:cs="Times New Roman"/>
          <w:sz w:val="28"/>
          <w:szCs w:val="28"/>
        </w:rPr>
        <w:t xml:space="preserve"> «Подумаєш, діти завжди один одного дражнять»</w:t>
      </w:r>
      <w:r w:rsidR="00CE4D21">
        <w:rPr>
          <w:rFonts w:ascii="Times New Roman" w:hAnsi="Times New Roman" w:cs="Times New Roman"/>
          <w:sz w:val="28"/>
          <w:szCs w:val="28"/>
        </w:rPr>
        <w:t>)</w:t>
      </w:r>
      <w:r w:rsidRPr="00CE4D21">
        <w:rPr>
          <w:rFonts w:ascii="Times New Roman" w:hAnsi="Times New Roman" w:cs="Times New Roman"/>
          <w:sz w:val="28"/>
          <w:szCs w:val="28"/>
        </w:rPr>
        <w:t xml:space="preserve">. </w:t>
      </w:r>
    </w:p>
    <w:p w:rsidR="003630CD"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Можна запропонувати уявити собі: «Ось ви приходите на роботу. Ніхто не вітається, вс</w:t>
      </w:r>
      <w:r w:rsidR="00D0253D" w:rsidRPr="00CE4D21">
        <w:rPr>
          <w:rFonts w:ascii="Times New Roman" w:hAnsi="Times New Roman" w:cs="Times New Roman"/>
          <w:sz w:val="28"/>
          <w:szCs w:val="28"/>
        </w:rPr>
        <w:t>і</w:t>
      </w:r>
      <w:r w:rsidRPr="00CE4D21">
        <w:rPr>
          <w:rFonts w:ascii="Times New Roman" w:hAnsi="Times New Roman" w:cs="Times New Roman"/>
          <w:sz w:val="28"/>
          <w:szCs w:val="28"/>
        </w:rPr>
        <w:t xml:space="preserve"> відвертаються. Ви йдете по коридору - ззаду смішки і шепіт. Ви приходите на педрад</w:t>
      </w:r>
      <w:r w:rsidR="00D0253D" w:rsidRPr="00CE4D21">
        <w:rPr>
          <w:rFonts w:ascii="Times New Roman" w:hAnsi="Times New Roman" w:cs="Times New Roman"/>
          <w:sz w:val="28"/>
          <w:szCs w:val="28"/>
        </w:rPr>
        <w:t>у</w:t>
      </w:r>
      <w:r w:rsidRPr="00CE4D21">
        <w:rPr>
          <w:rFonts w:ascii="Times New Roman" w:hAnsi="Times New Roman" w:cs="Times New Roman"/>
          <w:sz w:val="28"/>
          <w:szCs w:val="28"/>
        </w:rPr>
        <w:t>, сідайте. Тут же всі, хто сидить поруч встають і демонстративно від</w:t>
      </w:r>
      <w:r w:rsidR="00D0253D" w:rsidRPr="00CE4D21">
        <w:rPr>
          <w:rFonts w:ascii="Times New Roman" w:hAnsi="Times New Roman" w:cs="Times New Roman"/>
          <w:sz w:val="28"/>
          <w:szCs w:val="28"/>
        </w:rPr>
        <w:t>сі</w:t>
      </w:r>
      <w:r w:rsidRPr="00CE4D21">
        <w:rPr>
          <w:rFonts w:ascii="Times New Roman" w:hAnsi="Times New Roman" w:cs="Times New Roman"/>
          <w:sz w:val="28"/>
          <w:szCs w:val="28"/>
        </w:rPr>
        <w:t xml:space="preserve">дають подалі. Ви починаєте контрольну - і </w:t>
      </w:r>
      <w:r w:rsidR="00D0253D" w:rsidRPr="00CE4D21">
        <w:rPr>
          <w:rFonts w:ascii="Times New Roman" w:hAnsi="Times New Roman" w:cs="Times New Roman"/>
          <w:sz w:val="28"/>
          <w:szCs w:val="28"/>
        </w:rPr>
        <w:t>бачити</w:t>
      </w:r>
      <w:r w:rsidRPr="00CE4D21">
        <w:rPr>
          <w:rFonts w:ascii="Times New Roman" w:hAnsi="Times New Roman" w:cs="Times New Roman"/>
          <w:sz w:val="28"/>
          <w:szCs w:val="28"/>
        </w:rPr>
        <w:t>, що заздалегідь записане на дошці завдання хтось стер. Ви хочете зазирнути в свій щоденник - його немає на місці. Пізніше ви знаходите його в кутку туалету, зі слідами ніг на сторінках. Одного разу ви зриваєтеся і кричите, вас тут же викликають до директора і вичитують за неприпустиму поведінку. Ви намагаєтеся поскаржитися і чуєте у відповідь: «Потрібно вміти знаходити спільну мову з колегами!» Ваше самопочуття? Як довго ви зможете це витримати?</w:t>
      </w:r>
    </w:p>
    <w:p w:rsidR="003630CD" w:rsidRPr="00CE4D21" w:rsidRDefault="003630CD" w:rsidP="00BF7B34">
      <w:pPr>
        <w:pStyle w:val="a8"/>
        <w:ind w:right="-2" w:firstLine="709"/>
        <w:jc w:val="both"/>
        <w:rPr>
          <w:rFonts w:ascii="Times New Roman" w:hAnsi="Times New Roman" w:cs="Times New Roman"/>
          <w:b/>
          <w:sz w:val="28"/>
          <w:szCs w:val="28"/>
        </w:rPr>
      </w:pPr>
    </w:p>
    <w:p w:rsidR="00CE4D21" w:rsidRDefault="00A14120" w:rsidP="00BF7B34">
      <w:pPr>
        <w:pStyle w:val="a8"/>
        <w:ind w:right="-2"/>
        <w:jc w:val="both"/>
        <w:rPr>
          <w:rFonts w:ascii="Times New Roman" w:hAnsi="Times New Roman" w:cs="Times New Roman"/>
          <w:b/>
          <w:sz w:val="28"/>
          <w:szCs w:val="28"/>
        </w:rPr>
      </w:pPr>
      <w:r w:rsidRPr="00CE4D21">
        <w:rPr>
          <w:rFonts w:ascii="Times New Roman" w:hAnsi="Times New Roman" w:cs="Times New Roman"/>
          <w:b/>
          <w:sz w:val="28"/>
          <w:szCs w:val="28"/>
        </w:rPr>
        <w:t>2. Дати однозначну оцінку.</w:t>
      </w:r>
    </w:p>
    <w:p w:rsidR="002B2E11" w:rsidRPr="00CE4D21" w:rsidRDefault="003630CD"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w:t>
      </w:r>
      <w:r w:rsidR="00A14120" w:rsidRPr="00CE4D21">
        <w:rPr>
          <w:rFonts w:ascii="Times New Roman" w:hAnsi="Times New Roman" w:cs="Times New Roman"/>
          <w:sz w:val="28"/>
          <w:szCs w:val="28"/>
        </w:rPr>
        <w:t>Люди можуть бути дуже різними вони можуть подобатися</w:t>
      </w:r>
      <w:r w:rsidRPr="00CE4D21">
        <w:rPr>
          <w:rFonts w:ascii="Times New Roman" w:hAnsi="Times New Roman" w:cs="Times New Roman"/>
          <w:sz w:val="28"/>
          <w:szCs w:val="28"/>
        </w:rPr>
        <w:t xml:space="preserve"> </w:t>
      </w:r>
      <w:r w:rsidR="00A14120" w:rsidRPr="00CE4D21">
        <w:rPr>
          <w:rFonts w:ascii="Times New Roman" w:hAnsi="Times New Roman" w:cs="Times New Roman"/>
          <w:sz w:val="28"/>
          <w:szCs w:val="28"/>
        </w:rPr>
        <w:t xml:space="preserve">один одному більше або менше, але це не привід </w:t>
      </w:r>
      <w:r w:rsidRPr="00CE4D21">
        <w:rPr>
          <w:rFonts w:ascii="Times New Roman" w:hAnsi="Times New Roman" w:cs="Times New Roman"/>
          <w:sz w:val="28"/>
          <w:szCs w:val="28"/>
        </w:rPr>
        <w:t>для насильства</w:t>
      </w:r>
      <w:r w:rsidR="002B2E11" w:rsidRPr="00CE4D21">
        <w:rPr>
          <w:rFonts w:ascii="Times New Roman" w:hAnsi="Times New Roman" w:cs="Times New Roman"/>
          <w:sz w:val="28"/>
          <w:szCs w:val="28"/>
        </w:rPr>
        <w:t>. Люди на те й люди,</w:t>
      </w:r>
      <w:r w:rsidR="00A14120" w:rsidRPr="00CE4D21">
        <w:rPr>
          <w:rFonts w:ascii="Times New Roman" w:hAnsi="Times New Roman" w:cs="Times New Roman"/>
          <w:sz w:val="28"/>
          <w:szCs w:val="28"/>
        </w:rPr>
        <w:t xml:space="preserve"> що вони здатні навчитися бути разом і працювати разом без того, щоб .... Навіть якщо вони дуже-дуже різні і хтось комусь здається зовсім неправильним</w:t>
      </w:r>
      <w:r w:rsidRPr="00CE4D21">
        <w:rPr>
          <w:rFonts w:ascii="Times New Roman" w:hAnsi="Times New Roman" w:cs="Times New Roman"/>
          <w:sz w:val="28"/>
          <w:szCs w:val="28"/>
        </w:rPr>
        <w:t>»</w:t>
      </w:r>
      <w:r w:rsidR="00A14120" w:rsidRPr="00CE4D21">
        <w:rPr>
          <w:rFonts w:ascii="Times New Roman" w:hAnsi="Times New Roman" w:cs="Times New Roman"/>
          <w:sz w:val="28"/>
          <w:szCs w:val="28"/>
        </w:rPr>
        <w:t xml:space="preserve">. </w:t>
      </w:r>
    </w:p>
    <w:p w:rsidR="002B2E11"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 xml:space="preserve">Можна навести приклади, що нам може здаватися неправильним в інших людях: зовнішність, національність, реакції, захоплення. </w:t>
      </w:r>
    </w:p>
    <w:p w:rsidR="002B2E11"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Навести приклади, як одн</w:t>
      </w:r>
      <w:r w:rsidR="003630CD" w:rsidRPr="00CE4D21">
        <w:rPr>
          <w:rFonts w:ascii="Times New Roman" w:hAnsi="Times New Roman" w:cs="Times New Roman"/>
          <w:sz w:val="28"/>
          <w:szCs w:val="28"/>
        </w:rPr>
        <w:t>а</w:t>
      </w:r>
      <w:r w:rsidRPr="00CE4D21">
        <w:rPr>
          <w:rFonts w:ascii="Times New Roman" w:hAnsi="Times New Roman" w:cs="Times New Roman"/>
          <w:sz w:val="28"/>
          <w:szCs w:val="28"/>
        </w:rPr>
        <w:t xml:space="preserve"> і т</w:t>
      </w:r>
      <w:r w:rsidR="002B2E11" w:rsidRPr="00CE4D21">
        <w:rPr>
          <w:rFonts w:ascii="Times New Roman" w:hAnsi="Times New Roman" w:cs="Times New Roman"/>
          <w:sz w:val="28"/>
          <w:szCs w:val="28"/>
        </w:rPr>
        <w:t>а</w:t>
      </w:r>
      <w:r w:rsidRPr="00CE4D21">
        <w:rPr>
          <w:rFonts w:ascii="Times New Roman" w:hAnsi="Times New Roman" w:cs="Times New Roman"/>
          <w:sz w:val="28"/>
          <w:szCs w:val="28"/>
        </w:rPr>
        <w:t xml:space="preserve"> ж якість в різні часи і в різних групах оцінювал</w:t>
      </w:r>
      <w:r w:rsidR="002B2E11" w:rsidRPr="00CE4D21">
        <w:rPr>
          <w:rFonts w:ascii="Times New Roman" w:hAnsi="Times New Roman" w:cs="Times New Roman"/>
          <w:sz w:val="28"/>
          <w:szCs w:val="28"/>
        </w:rPr>
        <w:t>а</w:t>
      </w:r>
      <w:r w:rsidRPr="00CE4D21">
        <w:rPr>
          <w:rFonts w:ascii="Times New Roman" w:hAnsi="Times New Roman" w:cs="Times New Roman"/>
          <w:sz w:val="28"/>
          <w:szCs w:val="28"/>
        </w:rPr>
        <w:t>ся по-різному. Звичайно, все це вийде, тільки якщо сам дорослий так щиро вважає.</w:t>
      </w:r>
    </w:p>
    <w:p w:rsidR="00CE4D21" w:rsidRDefault="00A14120" w:rsidP="00BF7B34">
      <w:pPr>
        <w:pStyle w:val="a8"/>
        <w:ind w:right="-2" w:firstLine="709"/>
        <w:jc w:val="both"/>
        <w:rPr>
          <w:rFonts w:ascii="Times New Roman" w:hAnsi="Times New Roman" w:cs="Times New Roman"/>
          <w:b/>
          <w:sz w:val="28"/>
          <w:szCs w:val="28"/>
        </w:rPr>
      </w:pPr>
      <w:r w:rsidRPr="00CE4D21">
        <w:rPr>
          <w:rFonts w:ascii="Times New Roman" w:hAnsi="Times New Roman" w:cs="Times New Roman"/>
          <w:sz w:val="28"/>
          <w:szCs w:val="28"/>
        </w:rPr>
        <w:t xml:space="preserve"> </w:t>
      </w:r>
      <w:r w:rsidR="002B2E11" w:rsidRPr="00CE4D21">
        <w:rPr>
          <w:rFonts w:ascii="Times New Roman" w:hAnsi="Times New Roman" w:cs="Times New Roman"/>
          <w:sz w:val="28"/>
          <w:szCs w:val="28"/>
        </w:rPr>
        <w:t xml:space="preserve"> </w:t>
      </w:r>
      <w:r w:rsidRPr="00CE4D21">
        <w:rPr>
          <w:rFonts w:ascii="Times New Roman" w:hAnsi="Times New Roman" w:cs="Times New Roman"/>
          <w:sz w:val="28"/>
          <w:szCs w:val="28"/>
        </w:rPr>
        <w:br/>
      </w:r>
      <w:r w:rsidRPr="00CE4D21">
        <w:rPr>
          <w:rFonts w:ascii="Times New Roman" w:hAnsi="Times New Roman" w:cs="Times New Roman"/>
          <w:b/>
          <w:sz w:val="28"/>
          <w:szCs w:val="28"/>
        </w:rPr>
        <w:t xml:space="preserve">3. Визначити </w:t>
      </w:r>
      <w:r w:rsidR="00C16A0A" w:rsidRPr="00CE4D21">
        <w:rPr>
          <w:rFonts w:ascii="Times New Roman" w:hAnsi="Times New Roman" w:cs="Times New Roman"/>
          <w:b/>
          <w:sz w:val="28"/>
          <w:szCs w:val="28"/>
        </w:rPr>
        <w:t>булінг</w:t>
      </w:r>
      <w:r w:rsidRPr="00CE4D21">
        <w:rPr>
          <w:rFonts w:ascii="Times New Roman" w:hAnsi="Times New Roman" w:cs="Times New Roman"/>
          <w:b/>
          <w:sz w:val="28"/>
          <w:szCs w:val="28"/>
        </w:rPr>
        <w:t xml:space="preserve"> як проблему групи.</w:t>
      </w:r>
    </w:p>
    <w:p w:rsidR="00456C0A"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При в</w:t>
      </w:r>
      <w:r w:rsidR="002B2E11" w:rsidRPr="00CE4D21">
        <w:rPr>
          <w:rFonts w:ascii="Times New Roman" w:hAnsi="Times New Roman" w:cs="Times New Roman"/>
          <w:sz w:val="28"/>
          <w:szCs w:val="28"/>
        </w:rPr>
        <w:t>и</w:t>
      </w:r>
      <w:r w:rsidRPr="00CE4D21">
        <w:rPr>
          <w:rFonts w:ascii="Times New Roman" w:hAnsi="Times New Roman" w:cs="Times New Roman"/>
          <w:sz w:val="28"/>
          <w:szCs w:val="28"/>
        </w:rPr>
        <w:t>ясне</w:t>
      </w:r>
      <w:r w:rsidR="002B2E11" w:rsidRPr="00CE4D21">
        <w:rPr>
          <w:rFonts w:ascii="Times New Roman" w:hAnsi="Times New Roman" w:cs="Times New Roman"/>
          <w:sz w:val="28"/>
          <w:szCs w:val="28"/>
        </w:rPr>
        <w:t>н</w:t>
      </w:r>
      <w:r w:rsidRPr="00CE4D21">
        <w:rPr>
          <w:rFonts w:ascii="Times New Roman" w:hAnsi="Times New Roman" w:cs="Times New Roman"/>
          <w:sz w:val="28"/>
          <w:szCs w:val="28"/>
        </w:rPr>
        <w:t xml:space="preserve">ні що, хто, як </w:t>
      </w:r>
      <w:r w:rsidR="002B2E11" w:rsidRPr="00CE4D21">
        <w:rPr>
          <w:rFonts w:ascii="Times New Roman" w:hAnsi="Times New Roman" w:cs="Times New Roman"/>
          <w:sz w:val="28"/>
          <w:szCs w:val="28"/>
        </w:rPr>
        <w:t xml:space="preserve">… </w:t>
      </w:r>
      <w:r w:rsidRPr="00CE4D21">
        <w:rPr>
          <w:rFonts w:ascii="Times New Roman" w:hAnsi="Times New Roman" w:cs="Times New Roman"/>
          <w:sz w:val="28"/>
          <w:szCs w:val="28"/>
        </w:rPr>
        <w:t>ви почуєте: «А чого він? А ми нічого ... а це не я »</w:t>
      </w:r>
      <w:r w:rsidR="00456C0A" w:rsidRPr="00CE4D21">
        <w:rPr>
          <w:rFonts w:ascii="Times New Roman" w:hAnsi="Times New Roman" w:cs="Times New Roman"/>
          <w:sz w:val="28"/>
          <w:szCs w:val="28"/>
        </w:rPr>
        <w:t xml:space="preserve"> </w:t>
      </w:r>
      <w:r w:rsidRPr="00CE4D21">
        <w:rPr>
          <w:rFonts w:ascii="Times New Roman" w:hAnsi="Times New Roman" w:cs="Times New Roman"/>
          <w:sz w:val="28"/>
          <w:szCs w:val="28"/>
        </w:rPr>
        <w:t>і все в такому дусі. Зрозуміло, що толку від обговорення в такому ключі не буде.</w:t>
      </w:r>
    </w:p>
    <w:p w:rsidR="00456C0A"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 xml:space="preserve">Тому не треба його </w:t>
      </w:r>
      <w:r w:rsidR="00C16A0A" w:rsidRPr="00CE4D21">
        <w:rPr>
          <w:rFonts w:ascii="Times New Roman" w:hAnsi="Times New Roman" w:cs="Times New Roman"/>
          <w:sz w:val="28"/>
          <w:szCs w:val="28"/>
        </w:rPr>
        <w:t>вести. Не треба сперечатися про</w:t>
      </w:r>
      <w:r w:rsidR="00CE4D21">
        <w:rPr>
          <w:rFonts w:ascii="Times New Roman" w:hAnsi="Times New Roman" w:cs="Times New Roman"/>
          <w:sz w:val="28"/>
          <w:szCs w:val="28"/>
        </w:rPr>
        <w:t xml:space="preserve"> </w:t>
      </w:r>
      <w:r w:rsidRPr="00CE4D21">
        <w:rPr>
          <w:rFonts w:ascii="Times New Roman" w:hAnsi="Times New Roman" w:cs="Times New Roman"/>
          <w:sz w:val="28"/>
          <w:szCs w:val="28"/>
        </w:rPr>
        <w:t xml:space="preserve">факти, з'ясовувати, що саме «він», хто саме що і т. </w:t>
      </w:r>
      <w:r w:rsidR="00456C0A" w:rsidRPr="00CE4D21">
        <w:rPr>
          <w:rFonts w:ascii="Times New Roman" w:hAnsi="Times New Roman" w:cs="Times New Roman"/>
          <w:sz w:val="28"/>
          <w:szCs w:val="28"/>
        </w:rPr>
        <w:t>д</w:t>
      </w:r>
      <w:r w:rsidRPr="00CE4D21">
        <w:rPr>
          <w:rFonts w:ascii="Times New Roman" w:hAnsi="Times New Roman" w:cs="Times New Roman"/>
          <w:sz w:val="28"/>
          <w:szCs w:val="28"/>
        </w:rPr>
        <w:t xml:space="preserve">. </w:t>
      </w:r>
    </w:p>
    <w:p w:rsidR="00C16A0A" w:rsidRPr="00CE4D21" w:rsidRDefault="00A14120" w:rsidP="00BF7B34">
      <w:pPr>
        <w:pStyle w:val="a8"/>
        <w:ind w:right="-2" w:firstLine="709"/>
        <w:jc w:val="both"/>
        <w:rPr>
          <w:rFonts w:ascii="Times New Roman" w:hAnsi="Times New Roman" w:cs="Times New Roman"/>
          <w:b/>
          <w:sz w:val="28"/>
          <w:szCs w:val="28"/>
        </w:rPr>
      </w:pPr>
      <w:r w:rsidRPr="00CE4D21">
        <w:rPr>
          <w:rFonts w:ascii="Times New Roman" w:hAnsi="Times New Roman" w:cs="Times New Roman"/>
          <w:b/>
          <w:sz w:val="28"/>
          <w:szCs w:val="28"/>
        </w:rPr>
        <w:t xml:space="preserve">Потрібно позначити цькування </w:t>
      </w:r>
      <w:r w:rsidR="00456C0A" w:rsidRPr="00CE4D21">
        <w:rPr>
          <w:rFonts w:ascii="Times New Roman" w:hAnsi="Times New Roman" w:cs="Times New Roman"/>
          <w:b/>
          <w:sz w:val="28"/>
          <w:szCs w:val="28"/>
        </w:rPr>
        <w:t xml:space="preserve">- </w:t>
      </w:r>
      <w:r w:rsidRPr="00CE4D21">
        <w:rPr>
          <w:rFonts w:ascii="Times New Roman" w:hAnsi="Times New Roman" w:cs="Times New Roman"/>
          <w:b/>
          <w:sz w:val="28"/>
          <w:szCs w:val="28"/>
        </w:rPr>
        <w:t>як хвороб</w:t>
      </w:r>
      <w:r w:rsidR="00C16A0A" w:rsidRPr="00CE4D21">
        <w:rPr>
          <w:rFonts w:ascii="Times New Roman" w:hAnsi="Times New Roman" w:cs="Times New Roman"/>
          <w:b/>
          <w:sz w:val="28"/>
          <w:szCs w:val="28"/>
        </w:rPr>
        <w:t>у</w:t>
      </w:r>
      <w:r w:rsidRPr="00CE4D21">
        <w:rPr>
          <w:rFonts w:ascii="Times New Roman" w:hAnsi="Times New Roman" w:cs="Times New Roman"/>
          <w:b/>
          <w:sz w:val="28"/>
          <w:szCs w:val="28"/>
        </w:rPr>
        <w:t xml:space="preserve"> ГРУПИ.</w:t>
      </w:r>
    </w:p>
    <w:p w:rsidR="00C16A0A"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 xml:space="preserve">Так і сказати: </w:t>
      </w:r>
      <w:r w:rsidR="00C16A0A" w:rsidRPr="00CE4D21">
        <w:rPr>
          <w:rFonts w:ascii="Times New Roman" w:hAnsi="Times New Roman" w:cs="Times New Roman"/>
          <w:sz w:val="28"/>
          <w:szCs w:val="28"/>
        </w:rPr>
        <w:t>«Є</w:t>
      </w:r>
      <w:r w:rsidRPr="00CE4D21">
        <w:rPr>
          <w:rFonts w:ascii="Times New Roman" w:hAnsi="Times New Roman" w:cs="Times New Roman"/>
          <w:sz w:val="28"/>
          <w:szCs w:val="28"/>
        </w:rPr>
        <w:t xml:space="preserve"> хвороби, які вражають не людей, а групи, класи, компанії. Ось якщо людина не миє руки, в</w:t>
      </w:r>
      <w:r w:rsidR="00456C0A" w:rsidRPr="00CE4D21">
        <w:rPr>
          <w:rFonts w:ascii="Times New Roman" w:hAnsi="Times New Roman" w:cs="Times New Roman"/>
          <w:sz w:val="28"/>
          <w:szCs w:val="28"/>
        </w:rPr>
        <w:t>о</w:t>
      </w:r>
      <w:r w:rsidRPr="00CE4D21">
        <w:rPr>
          <w:rFonts w:ascii="Times New Roman" w:hAnsi="Times New Roman" w:cs="Times New Roman"/>
          <w:sz w:val="28"/>
          <w:szCs w:val="28"/>
        </w:rPr>
        <w:t>н</w:t>
      </w:r>
      <w:r w:rsidR="00456C0A" w:rsidRPr="00CE4D21">
        <w:rPr>
          <w:rFonts w:ascii="Times New Roman" w:hAnsi="Times New Roman" w:cs="Times New Roman"/>
          <w:sz w:val="28"/>
          <w:szCs w:val="28"/>
        </w:rPr>
        <w:t>а</w:t>
      </w:r>
      <w:r w:rsidRPr="00CE4D21">
        <w:rPr>
          <w:rFonts w:ascii="Times New Roman" w:hAnsi="Times New Roman" w:cs="Times New Roman"/>
          <w:sz w:val="28"/>
          <w:szCs w:val="28"/>
        </w:rPr>
        <w:t xml:space="preserve"> може підхопити інфекцію і захворіти. А якщо група не стежить за чистотою відносин, вона теж може захворіти - насильством. Це дуже сумно, це всім шкідливо і погано. І давайте</w:t>
      </w:r>
      <w:r w:rsidR="00456C0A" w:rsidRPr="00CE4D21">
        <w:rPr>
          <w:rFonts w:ascii="Times New Roman" w:hAnsi="Times New Roman" w:cs="Times New Roman"/>
          <w:sz w:val="28"/>
          <w:szCs w:val="28"/>
        </w:rPr>
        <w:t xml:space="preserve"> </w:t>
      </w:r>
      <w:r w:rsidRPr="00CE4D21">
        <w:rPr>
          <w:rFonts w:ascii="Times New Roman" w:hAnsi="Times New Roman" w:cs="Times New Roman"/>
          <w:sz w:val="28"/>
          <w:szCs w:val="28"/>
        </w:rPr>
        <w:t>разом терміново лікуватися, щоб у нас був здоровий, дружний клас</w:t>
      </w:r>
      <w:r w:rsidR="00C16A0A" w:rsidRPr="00CE4D21">
        <w:rPr>
          <w:rFonts w:ascii="Times New Roman" w:hAnsi="Times New Roman" w:cs="Times New Roman"/>
          <w:sz w:val="28"/>
          <w:szCs w:val="28"/>
        </w:rPr>
        <w:t>»</w:t>
      </w:r>
      <w:r w:rsidRPr="00CE4D21">
        <w:rPr>
          <w:rFonts w:ascii="Times New Roman" w:hAnsi="Times New Roman" w:cs="Times New Roman"/>
          <w:sz w:val="28"/>
          <w:szCs w:val="28"/>
        </w:rPr>
        <w:t xml:space="preserve">. </w:t>
      </w:r>
    </w:p>
    <w:p w:rsidR="00456C0A"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 xml:space="preserve">Це дозволить </w:t>
      </w:r>
      <w:r w:rsidR="00456C0A" w:rsidRPr="00CE4D21">
        <w:rPr>
          <w:rFonts w:ascii="Times New Roman" w:hAnsi="Times New Roman" w:cs="Times New Roman"/>
          <w:sz w:val="28"/>
          <w:szCs w:val="28"/>
        </w:rPr>
        <w:t>насильникам</w:t>
      </w:r>
      <w:r w:rsidRPr="00CE4D21">
        <w:rPr>
          <w:rFonts w:ascii="Times New Roman" w:hAnsi="Times New Roman" w:cs="Times New Roman"/>
          <w:sz w:val="28"/>
          <w:szCs w:val="28"/>
        </w:rPr>
        <w:t xml:space="preserve"> зберегти обличчя і навіть надасть їм можливість хоча б спробувати приміряти роль </w:t>
      </w:r>
      <w:r w:rsidR="00C16A0A" w:rsidRPr="00CE4D21">
        <w:rPr>
          <w:rFonts w:ascii="Times New Roman" w:hAnsi="Times New Roman" w:cs="Times New Roman"/>
          <w:sz w:val="28"/>
          <w:szCs w:val="28"/>
        </w:rPr>
        <w:t>конструктивного</w:t>
      </w:r>
      <w:r w:rsidRPr="00CE4D21">
        <w:rPr>
          <w:rFonts w:ascii="Times New Roman" w:hAnsi="Times New Roman" w:cs="Times New Roman"/>
          <w:sz w:val="28"/>
          <w:szCs w:val="28"/>
        </w:rPr>
        <w:t xml:space="preserve"> лідера.</w:t>
      </w:r>
    </w:p>
    <w:p w:rsid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І, що особливо важливо, це знімає протиставлення між жертвами-насильниками-свідками. Вс</w:t>
      </w:r>
      <w:r w:rsidR="00456C0A" w:rsidRPr="00CE4D21">
        <w:rPr>
          <w:rFonts w:ascii="Times New Roman" w:hAnsi="Times New Roman" w:cs="Times New Roman"/>
          <w:sz w:val="28"/>
          <w:szCs w:val="28"/>
        </w:rPr>
        <w:t>і</w:t>
      </w:r>
      <w:r w:rsidRPr="00CE4D21">
        <w:rPr>
          <w:rFonts w:ascii="Times New Roman" w:hAnsi="Times New Roman" w:cs="Times New Roman"/>
          <w:sz w:val="28"/>
          <w:szCs w:val="28"/>
        </w:rPr>
        <w:t xml:space="preserve"> в одному човні, загальна проблема, давайте разом вирішувати.</w:t>
      </w:r>
    </w:p>
    <w:p w:rsidR="00B72787"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lastRenderedPageBreak/>
        <w:t>З дітьми старшого віку можна подивитися і обговорити фільм «Опудало». З маленькими - «Гидке каченя».</w:t>
      </w:r>
    </w:p>
    <w:p w:rsidR="00456C0A" w:rsidRPr="00CE4D21" w:rsidRDefault="00456C0A" w:rsidP="00BF7B34">
      <w:pPr>
        <w:pStyle w:val="a8"/>
        <w:ind w:right="-2" w:firstLine="709"/>
        <w:jc w:val="both"/>
        <w:rPr>
          <w:rFonts w:ascii="Times New Roman" w:hAnsi="Times New Roman" w:cs="Times New Roman"/>
          <w:sz w:val="28"/>
          <w:szCs w:val="28"/>
        </w:rPr>
      </w:pPr>
    </w:p>
    <w:p w:rsidR="008C2F27" w:rsidRDefault="00A14120" w:rsidP="00BF7B34">
      <w:pPr>
        <w:pStyle w:val="a8"/>
        <w:ind w:right="-2"/>
        <w:jc w:val="both"/>
        <w:rPr>
          <w:rFonts w:ascii="Times New Roman" w:hAnsi="Times New Roman" w:cs="Times New Roman"/>
          <w:b/>
          <w:sz w:val="28"/>
          <w:szCs w:val="28"/>
        </w:rPr>
      </w:pPr>
      <w:r w:rsidRPr="00CE4D21">
        <w:rPr>
          <w:rFonts w:ascii="Times New Roman" w:hAnsi="Times New Roman" w:cs="Times New Roman"/>
          <w:b/>
          <w:sz w:val="28"/>
          <w:szCs w:val="28"/>
        </w:rPr>
        <w:t>4. Активізувати моральне почуття і сформулювати вибір.</w:t>
      </w:r>
    </w:p>
    <w:p w:rsidR="00456C0A"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Результат не буде міцним, якщо діти просто прогнутися під формальні вимоги вчителя. Завдання - вивести їх з</w:t>
      </w:r>
      <w:r w:rsidR="00C16A0A" w:rsidRPr="00CE4D21">
        <w:rPr>
          <w:rFonts w:ascii="Times New Roman" w:hAnsi="Times New Roman" w:cs="Times New Roman"/>
          <w:sz w:val="28"/>
          <w:szCs w:val="28"/>
        </w:rPr>
        <w:t>і</w:t>
      </w:r>
      <w:r w:rsidRPr="00CE4D21">
        <w:rPr>
          <w:rFonts w:ascii="Times New Roman" w:hAnsi="Times New Roman" w:cs="Times New Roman"/>
          <w:sz w:val="28"/>
          <w:szCs w:val="28"/>
        </w:rPr>
        <w:t xml:space="preserve"> «стайного» азарту в усвідомлену позицію, включити моральну оцінку того, що відбувається. </w:t>
      </w:r>
    </w:p>
    <w:p w:rsidR="00C16A0A"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Можна запропонувати дітям оцінити, яким є їхній внесок у хворобу класу під</w:t>
      </w:r>
      <w:r w:rsidR="008C2F27">
        <w:rPr>
          <w:rFonts w:ascii="Times New Roman" w:hAnsi="Times New Roman" w:cs="Times New Roman"/>
          <w:sz w:val="28"/>
          <w:szCs w:val="28"/>
        </w:rPr>
        <w:t xml:space="preserve"> </w:t>
      </w:r>
      <w:r w:rsidRPr="00CE4D21">
        <w:rPr>
          <w:rFonts w:ascii="Times New Roman" w:hAnsi="Times New Roman" w:cs="Times New Roman"/>
          <w:sz w:val="28"/>
          <w:szCs w:val="28"/>
        </w:rPr>
        <w:t xml:space="preserve">назвою </w:t>
      </w:r>
      <w:r w:rsidR="00C16A0A" w:rsidRPr="00CE4D21">
        <w:rPr>
          <w:rFonts w:ascii="Times New Roman" w:hAnsi="Times New Roman" w:cs="Times New Roman"/>
          <w:sz w:val="28"/>
          <w:szCs w:val="28"/>
        </w:rPr>
        <w:t>«насильство»</w:t>
      </w:r>
      <w:r w:rsidRPr="00CE4D21">
        <w:rPr>
          <w:rFonts w:ascii="Times New Roman" w:hAnsi="Times New Roman" w:cs="Times New Roman"/>
          <w:sz w:val="28"/>
          <w:szCs w:val="28"/>
        </w:rPr>
        <w:t xml:space="preserve">. </w:t>
      </w:r>
    </w:p>
    <w:p w:rsidR="00456C0A"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Припустимо 1 бал - це «я ніколи в цьому не беру участь», 2 бали - «я іноді це робл</w:t>
      </w:r>
      <w:r w:rsidR="00456C0A" w:rsidRPr="00CE4D21">
        <w:rPr>
          <w:rFonts w:ascii="Times New Roman" w:hAnsi="Times New Roman" w:cs="Times New Roman"/>
          <w:sz w:val="28"/>
          <w:szCs w:val="28"/>
        </w:rPr>
        <w:t>ю, але потім шкодую», 3 бали – «</w:t>
      </w:r>
      <w:r w:rsidRPr="00CE4D21">
        <w:rPr>
          <w:rFonts w:ascii="Times New Roman" w:hAnsi="Times New Roman" w:cs="Times New Roman"/>
          <w:sz w:val="28"/>
          <w:szCs w:val="28"/>
        </w:rPr>
        <w:t>цькува</w:t>
      </w:r>
      <w:r w:rsidR="00456C0A" w:rsidRPr="00CE4D21">
        <w:rPr>
          <w:rFonts w:ascii="Times New Roman" w:hAnsi="Times New Roman" w:cs="Times New Roman"/>
          <w:sz w:val="28"/>
          <w:szCs w:val="28"/>
        </w:rPr>
        <w:t xml:space="preserve">в </w:t>
      </w:r>
      <w:r w:rsidRPr="00CE4D21">
        <w:rPr>
          <w:rFonts w:ascii="Times New Roman" w:hAnsi="Times New Roman" w:cs="Times New Roman"/>
          <w:sz w:val="28"/>
          <w:szCs w:val="28"/>
        </w:rPr>
        <w:t xml:space="preserve">і буду </w:t>
      </w:r>
      <w:r w:rsidR="00456C0A" w:rsidRPr="00CE4D21">
        <w:rPr>
          <w:rFonts w:ascii="Times New Roman" w:hAnsi="Times New Roman" w:cs="Times New Roman"/>
          <w:sz w:val="28"/>
          <w:szCs w:val="28"/>
        </w:rPr>
        <w:t>цькува</w:t>
      </w:r>
      <w:r w:rsidRPr="00CE4D21">
        <w:rPr>
          <w:rFonts w:ascii="Times New Roman" w:hAnsi="Times New Roman" w:cs="Times New Roman"/>
          <w:sz w:val="28"/>
          <w:szCs w:val="28"/>
        </w:rPr>
        <w:t>ти, це здорово». Нехай вс</w:t>
      </w:r>
      <w:r w:rsidR="00456C0A" w:rsidRPr="00CE4D21">
        <w:rPr>
          <w:rFonts w:ascii="Times New Roman" w:hAnsi="Times New Roman" w:cs="Times New Roman"/>
          <w:sz w:val="28"/>
          <w:szCs w:val="28"/>
        </w:rPr>
        <w:t>і</w:t>
      </w:r>
      <w:r w:rsidRPr="00CE4D21">
        <w:rPr>
          <w:rFonts w:ascii="Times New Roman" w:hAnsi="Times New Roman" w:cs="Times New Roman"/>
          <w:sz w:val="28"/>
          <w:szCs w:val="28"/>
        </w:rPr>
        <w:t xml:space="preserve"> одночасно покажуть на пальцях - скільки балів вони поставили б собі? </w:t>
      </w:r>
      <w:r w:rsidR="00456C0A" w:rsidRPr="00CE4D21">
        <w:rPr>
          <w:rFonts w:ascii="Times New Roman" w:hAnsi="Times New Roman" w:cs="Times New Roman"/>
          <w:sz w:val="28"/>
          <w:szCs w:val="28"/>
        </w:rPr>
        <w:t xml:space="preserve"> </w:t>
      </w:r>
    </w:p>
    <w:p w:rsidR="00C16A0A"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У цьому місці ні в якому разі не можна намагатися викрити</w:t>
      </w:r>
      <w:r w:rsidR="00456C0A" w:rsidRPr="00CE4D21">
        <w:rPr>
          <w:rFonts w:ascii="Times New Roman" w:hAnsi="Times New Roman" w:cs="Times New Roman"/>
          <w:sz w:val="28"/>
          <w:szCs w:val="28"/>
        </w:rPr>
        <w:t xml:space="preserve"> когось</w:t>
      </w:r>
      <w:r w:rsidRPr="00CE4D21">
        <w:rPr>
          <w:rFonts w:ascii="Times New Roman" w:hAnsi="Times New Roman" w:cs="Times New Roman"/>
          <w:sz w:val="28"/>
          <w:szCs w:val="28"/>
        </w:rPr>
        <w:t>. Навпаки, потрібно сказати: «Як</w:t>
      </w:r>
      <w:r w:rsidR="00456C0A" w:rsidRPr="00CE4D21">
        <w:rPr>
          <w:rFonts w:ascii="Times New Roman" w:hAnsi="Times New Roman" w:cs="Times New Roman"/>
          <w:sz w:val="28"/>
          <w:szCs w:val="28"/>
        </w:rPr>
        <w:t>а</w:t>
      </w:r>
      <w:r w:rsidRPr="00CE4D21">
        <w:rPr>
          <w:rFonts w:ascii="Times New Roman" w:hAnsi="Times New Roman" w:cs="Times New Roman"/>
          <w:sz w:val="28"/>
          <w:szCs w:val="28"/>
        </w:rPr>
        <w:t xml:space="preserve"> я рад</w:t>
      </w:r>
      <w:r w:rsidR="00456C0A" w:rsidRPr="00CE4D21">
        <w:rPr>
          <w:rFonts w:ascii="Times New Roman" w:hAnsi="Times New Roman" w:cs="Times New Roman"/>
          <w:sz w:val="28"/>
          <w:szCs w:val="28"/>
        </w:rPr>
        <w:t>а</w:t>
      </w:r>
      <w:r w:rsidRPr="00CE4D21">
        <w:rPr>
          <w:rFonts w:ascii="Times New Roman" w:hAnsi="Times New Roman" w:cs="Times New Roman"/>
          <w:sz w:val="28"/>
          <w:szCs w:val="28"/>
        </w:rPr>
        <w:t xml:space="preserve">, у мене від серця відлягло. Ніхто з вас не вважає, що </w:t>
      </w:r>
      <w:r w:rsidR="00456C0A" w:rsidRPr="00CE4D21">
        <w:rPr>
          <w:rFonts w:ascii="Times New Roman" w:hAnsi="Times New Roman" w:cs="Times New Roman"/>
          <w:sz w:val="28"/>
          <w:szCs w:val="28"/>
        </w:rPr>
        <w:t>цькувати</w:t>
      </w:r>
      <w:r w:rsidRPr="00CE4D21">
        <w:rPr>
          <w:rFonts w:ascii="Times New Roman" w:hAnsi="Times New Roman" w:cs="Times New Roman"/>
          <w:sz w:val="28"/>
          <w:szCs w:val="28"/>
        </w:rPr>
        <w:t xml:space="preserve"> - це добре і правильно. </w:t>
      </w:r>
      <w:r w:rsidR="00456C0A" w:rsidRPr="00CE4D21">
        <w:rPr>
          <w:rFonts w:ascii="Times New Roman" w:hAnsi="Times New Roman" w:cs="Times New Roman"/>
          <w:sz w:val="28"/>
          <w:szCs w:val="28"/>
        </w:rPr>
        <w:t xml:space="preserve"> </w:t>
      </w:r>
      <w:r w:rsidRPr="00CE4D21">
        <w:rPr>
          <w:rFonts w:ascii="Times New Roman" w:hAnsi="Times New Roman" w:cs="Times New Roman"/>
          <w:sz w:val="28"/>
          <w:szCs w:val="28"/>
        </w:rPr>
        <w:t>Це чудово, значить, нам буде неважко вилікувати свій клас». Так моральна оцінка цькування стає не зовнішньо</w:t>
      </w:r>
      <w:r w:rsidR="00456C0A" w:rsidRPr="00CE4D21">
        <w:rPr>
          <w:rFonts w:ascii="Times New Roman" w:hAnsi="Times New Roman" w:cs="Times New Roman"/>
          <w:sz w:val="28"/>
          <w:szCs w:val="28"/>
        </w:rPr>
        <w:t>ю</w:t>
      </w:r>
      <w:r w:rsidRPr="00CE4D21">
        <w:rPr>
          <w:rFonts w:ascii="Times New Roman" w:hAnsi="Times New Roman" w:cs="Times New Roman"/>
          <w:sz w:val="28"/>
          <w:szCs w:val="28"/>
        </w:rPr>
        <w:t>, нав'язано</w:t>
      </w:r>
      <w:r w:rsidR="00456C0A" w:rsidRPr="00CE4D21">
        <w:rPr>
          <w:rFonts w:ascii="Times New Roman" w:hAnsi="Times New Roman" w:cs="Times New Roman"/>
          <w:sz w:val="28"/>
          <w:szCs w:val="28"/>
        </w:rPr>
        <w:t xml:space="preserve">ю </w:t>
      </w:r>
      <w:r w:rsidRPr="00CE4D21">
        <w:rPr>
          <w:rFonts w:ascii="Times New Roman" w:hAnsi="Times New Roman" w:cs="Times New Roman"/>
          <w:sz w:val="28"/>
          <w:szCs w:val="28"/>
        </w:rPr>
        <w:t>дорослим, її дають самі діти.</w:t>
      </w:r>
    </w:p>
    <w:p w:rsidR="00C16A0A"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Якщо група дуже загрузла в задоволенні від насильства, конфронтаці</w:t>
      </w:r>
      <w:r w:rsidR="008C2F27">
        <w:rPr>
          <w:rFonts w:ascii="Times New Roman" w:hAnsi="Times New Roman" w:cs="Times New Roman"/>
          <w:sz w:val="28"/>
          <w:szCs w:val="28"/>
        </w:rPr>
        <w:t>я</w:t>
      </w:r>
      <w:r w:rsidRPr="00CE4D21">
        <w:rPr>
          <w:rFonts w:ascii="Times New Roman" w:hAnsi="Times New Roman" w:cs="Times New Roman"/>
          <w:sz w:val="28"/>
          <w:szCs w:val="28"/>
        </w:rPr>
        <w:t xml:space="preserve"> може бути більш жорсткою. </w:t>
      </w:r>
    </w:p>
    <w:p w:rsidR="00C16A0A" w:rsidRPr="00CE4D21" w:rsidRDefault="00C16A0A"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Можна знову ж таки в</w:t>
      </w:r>
      <w:r w:rsidR="00A14120" w:rsidRPr="00CE4D21">
        <w:rPr>
          <w:rFonts w:ascii="Times New Roman" w:hAnsi="Times New Roman" w:cs="Times New Roman"/>
          <w:sz w:val="28"/>
          <w:szCs w:val="28"/>
        </w:rPr>
        <w:t>икористати прийом з «</w:t>
      </w:r>
      <w:r w:rsidR="00456C0A" w:rsidRPr="00CE4D21">
        <w:rPr>
          <w:rFonts w:ascii="Times New Roman" w:hAnsi="Times New Roman" w:cs="Times New Roman"/>
          <w:sz w:val="28"/>
          <w:szCs w:val="28"/>
        </w:rPr>
        <w:t>г</w:t>
      </w:r>
      <w:r w:rsidR="00A14120" w:rsidRPr="00CE4D21">
        <w:rPr>
          <w:rFonts w:ascii="Times New Roman" w:hAnsi="Times New Roman" w:cs="Times New Roman"/>
          <w:sz w:val="28"/>
          <w:szCs w:val="28"/>
        </w:rPr>
        <w:t>идким каченям»</w:t>
      </w:r>
      <w:r w:rsidR="00456C0A" w:rsidRPr="00CE4D21">
        <w:rPr>
          <w:rFonts w:ascii="Times New Roman" w:hAnsi="Times New Roman" w:cs="Times New Roman"/>
          <w:sz w:val="28"/>
          <w:szCs w:val="28"/>
        </w:rPr>
        <w:t>.</w:t>
      </w:r>
      <w:r w:rsidR="00A14120" w:rsidRPr="00CE4D21">
        <w:rPr>
          <w:rFonts w:ascii="Times New Roman" w:hAnsi="Times New Roman" w:cs="Times New Roman"/>
          <w:sz w:val="28"/>
          <w:szCs w:val="28"/>
        </w:rPr>
        <w:t xml:space="preserve"> Нагадавши дітям той уривок, в якому описан</w:t>
      </w:r>
      <w:r w:rsidR="00A363F7" w:rsidRPr="00CE4D21">
        <w:rPr>
          <w:rFonts w:ascii="Times New Roman" w:hAnsi="Times New Roman" w:cs="Times New Roman"/>
          <w:sz w:val="28"/>
          <w:szCs w:val="28"/>
        </w:rPr>
        <w:t>о</w:t>
      </w:r>
      <w:r w:rsidR="00A14120" w:rsidRPr="00CE4D21">
        <w:rPr>
          <w:rFonts w:ascii="Times New Roman" w:hAnsi="Times New Roman" w:cs="Times New Roman"/>
          <w:sz w:val="28"/>
          <w:szCs w:val="28"/>
        </w:rPr>
        <w:t xml:space="preserve"> цькування</w:t>
      </w:r>
      <w:r w:rsidRPr="00CE4D21">
        <w:rPr>
          <w:rFonts w:ascii="Times New Roman" w:hAnsi="Times New Roman" w:cs="Times New Roman"/>
          <w:sz w:val="28"/>
          <w:szCs w:val="28"/>
        </w:rPr>
        <w:t>.</w:t>
      </w:r>
    </w:p>
    <w:p w:rsidR="005D04BA" w:rsidRPr="00CE4D21" w:rsidRDefault="00C16A0A"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С</w:t>
      </w:r>
      <w:r w:rsidR="00A14120" w:rsidRPr="00CE4D21">
        <w:rPr>
          <w:rFonts w:ascii="Times New Roman" w:hAnsi="Times New Roman" w:cs="Times New Roman"/>
          <w:sz w:val="28"/>
          <w:szCs w:val="28"/>
        </w:rPr>
        <w:t>казати приблизно наступне: «Зазвичай, читаючи цю казку, ми думаємо про головного героя, про каченя. Нам його шкода, ми за нього переживаємо. Але зараз я хочу, щоб ми подумали про ось цих курей і качок. З каченям-то все потім буде добре, в</w:t>
      </w:r>
      <w:r w:rsidR="00A363F7" w:rsidRPr="00CE4D21">
        <w:rPr>
          <w:rFonts w:ascii="Times New Roman" w:hAnsi="Times New Roman" w:cs="Times New Roman"/>
          <w:sz w:val="28"/>
          <w:szCs w:val="28"/>
        </w:rPr>
        <w:t>о</w:t>
      </w:r>
      <w:r w:rsidR="00A14120" w:rsidRPr="00CE4D21">
        <w:rPr>
          <w:rFonts w:ascii="Times New Roman" w:hAnsi="Times New Roman" w:cs="Times New Roman"/>
          <w:sz w:val="28"/>
          <w:szCs w:val="28"/>
        </w:rPr>
        <w:t>н</w:t>
      </w:r>
      <w:r w:rsidR="00A363F7" w:rsidRPr="00CE4D21">
        <w:rPr>
          <w:rFonts w:ascii="Times New Roman" w:hAnsi="Times New Roman" w:cs="Times New Roman"/>
          <w:sz w:val="28"/>
          <w:szCs w:val="28"/>
        </w:rPr>
        <w:t>о</w:t>
      </w:r>
      <w:r w:rsidR="00A14120" w:rsidRPr="00CE4D21">
        <w:rPr>
          <w:rFonts w:ascii="Times New Roman" w:hAnsi="Times New Roman" w:cs="Times New Roman"/>
          <w:sz w:val="28"/>
          <w:szCs w:val="28"/>
        </w:rPr>
        <w:t xml:space="preserve"> полетить з лебедями. А вони? Вони так і залишаться злими, нездатними ні співчувати, ні літати.</w:t>
      </w:r>
    </w:p>
    <w:p w:rsidR="00A363F7"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 xml:space="preserve">Коли в класі виникає схожа ситуація, кожному доводиться визначитися: хто він </w:t>
      </w:r>
      <w:r w:rsidR="00A363F7" w:rsidRPr="00CE4D21">
        <w:rPr>
          <w:rFonts w:ascii="Times New Roman" w:hAnsi="Times New Roman" w:cs="Times New Roman"/>
          <w:sz w:val="28"/>
          <w:szCs w:val="28"/>
        </w:rPr>
        <w:t>є</w:t>
      </w:r>
      <w:r w:rsidRPr="00CE4D21">
        <w:rPr>
          <w:rFonts w:ascii="Times New Roman" w:hAnsi="Times New Roman" w:cs="Times New Roman"/>
          <w:sz w:val="28"/>
          <w:szCs w:val="28"/>
        </w:rPr>
        <w:t xml:space="preserve"> в цій історії. </w:t>
      </w:r>
      <w:r w:rsidR="008C2F27">
        <w:rPr>
          <w:rFonts w:ascii="Times New Roman" w:hAnsi="Times New Roman" w:cs="Times New Roman"/>
          <w:sz w:val="28"/>
          <w:szCs w:val="28"/>
        </w:rPr>
        <w:t xml:space="preserve"> </w:t>
      </w:r>
      <w:r w:rsidR="005D04BA" w:rsidRPr="00CE4D21">
        <w:rPr>
          <w:rFonts w:ascii="Times New Roman" w:hAnsi="Times New Roman" w:cs="Times New Roman"/>
          <w:sz w:val="28"/>
          <w:szCs w:val="28"/>
        </w:rPr>
        <w:t>«Серед вас є бажаючі бути</w:t>
      </w:r>
      <w:r w:rsidRPr="00CE4D21">
        <w:rPr>
          <w:rFonts w:ascii="Times New Roman" w:hAnsi="Times New Roman" w:cs="Times New Roman"/>
          <w:sz w:val="28"/>
          <w:szCs w:val="28"/>
        </w:rPr>
        <w:t xml:space="preserve"> злими </w:t>
      </w:r>
      <w:r w:rsidR="005D04BA" w:rsidRPr="00CE4D21">
        <w:rPr>
          <w:rFonts w:ascii="Times New Roman" w:hAnsi="Times New Roman" w:cs="Times New Roman"/>
          <w:sz w:val="28"/>
          <w:szCs w:val="28"/>
        </w:rPr>
        <w:t xml:space="preserve">індиками і </w:t>
      </w:r>
      <w:r w:rsidRPr="00CE4D21">
        <w:rPr>
          <w:rFonts w:ascii="Times New Roman" w:hAnsi="Times New Roman" w:cs="Times New Roman"/>
          <w:sz w:val="28"/>
          <w:szCs w:val="28"/>
        </w:rPr>
        <w:t>курми? Який ваш вибір?».</w:t>
      </w:r>
    </w:p>
    <w:p w:rsidR="005D04BA"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 xml:space="preserve">Цей же прийом може допомогти батькам усвідомити, що якщо </w:t>
      </w:r>
      <w:r w:rsidR="00A363F7" w:rsidRPr="00CE4D21">
        <w:rPr>
          <w:rFonts w:ascii="Times New Roman" w:hAnsi="Times New Roman" w:cs="Times New Roman"/>
          <w:sz w:val="28"/>
          <w:szCs w:val="28"/>
        </w:rPr>
        <w:t>цькують</w:t>
      </w:r>
      <w:r w:rsidRPr="00CE4D21">
        <w:rPr>
          <w:rFonts w:ascii="Times New Roman" w:hAnsi="Times New Roman" w:cs="Times New Roman"/>
          <w:sz w:val="28"/>
          <w:szCs w:val="28"/>
        </w:rPr>
        <w:t xml:space="preserve"> не їхн</w:t>
      </w:r>
      <w:r w:rsidR="00A363F7" w:rsidRPr="00CE4D21">
        <w:rPr>
          <w:rFonts w:ascii="Times New Roman" w:hAnsi="Times New Roman" w:cs="Times New Roman"/>
          <w:sz w:val="28"/>
          <w:szCs w:val="28"/>
        </w:rPr>
        <w:t>ю</w:t>
      </w:r>
      <w:r w:rsidRPr="00CE4D21">
        <w:rPr>
          <w:rFonts w:ascii="Times New Roman" w:hAnsi="Times New Roman" w:cs="Times New Roman"/>
          <w:sz w:val="28"/>
          <w:szCs w:val="28"/>
        </w:rPr>
        <w:t xml:space="preserve"> дитини, а навпаки, це теж дуже серйозно. Їх діти знаходяться в ролі злих курей, а такі ролі пр</w:t>
      </w:r>
      <w:r w:rsidR="00A363F7" w:rsidRPr="00CE4D21">
        <w:rPr>
          <w:rFonts w:ascii="Times New Roman" w:hAnsi="Times New Roman" w:cs="Times New Roman"/>
          <w:sz w:val="28"/>
          <w:szCs w:val="28"/>
        </w:rPr>
        <w:t>и</w:t>
      </w:r>
      <w:r w:rsidRPr="00CE4D21">
        <w:rPr>
          <w:rFonts w:ascii="Times New Roman" w:hAnsi="Times New Roman" w:cs="Times New Roman"/>
          <w:sz w:val="28"/>
          <w:szCs w:val="28"/>
        </w:rPr>
        <w:t>сихают</w:t>
      </w:r>
      <w:r w:rsidR="00A363F7" w:rsidRPr="00CE4D21">
        <w:rPr>
          <w:rFonts w:ascii="Times New Roman" w:hAnsi="Times New Roman" w:cs="Times New Roman"/>
          <w:sz w:val="28"/>
          <w:szCs w:val="28"/>
        </w:rPr>
        <w:t>ь</w:t>
      </w:r>
      <w:r w:rsidRPr="00CE4D21">
        <w:rPr>
          <w:rFonts w:ascii="Times New Roman" w:hAnsi="Times New Roman" w:cs="Times New Roman"/>
          <w:sz w:val="28"/>
          <w:szCs w:val="28"/>
        </w:rPr>
        <w:t xml:space="preserve"> так міцно, що починають міняти особистість. Вони цього хочуть для своїх дітей?</w:t>
      </w:r>
    </w:p>
    <w:p w:rsidR="008C2F27" w:rsidRDefault="008C2F27" w:rsidP="00BF7B34">
      <w:pPr>
        <w:pStyle w:val="a8"/>
        <w:ind w:right="-2" w:firstLine="709"/>
        <w:jc w:val="both"/>
        <w:rPr>
          <w:rFonts w:ascii="Times New Roman" w:hAnsi="Times New Roman" w:cs="Times New Roman"/>
          <w:b/>
          <w:sz w:val="28"/>
          <w:szCs w:val="28"/>
        </w:rPr>
      </w:pPr>
    </w:p>
    <w:p w:rsidR="008C2F27" w:rsidRDefault="00A14120" w:rsidP="00BF7B34">
      <w:pPr>
        <w:pStyle w:val="a8"/>
        <w:ind w:right="-2" w:firstLine="709"/>
        <w:jc w:val="both"/>
        <w:rPr>
          <w:rFonts w:ascii="Times New Roman" w:hAnsi="Times New Roman" w:cs="Times New Roman"/>
          <w:b/>
          <w:sz w:val="28"/>
          <w:szCs w:val="28"/>
        </w:rPr>
      </w:pPr>
      <w:r w:rsidRPr="00CE4D21">
        <w:rPr>
          <w:rFonts w:ascii="Times New Roman" w:hAnsi="Times New Roman" w:cs="Times New Roman"/>
          <w:b/>
          <w:sz w:val="28"/>
          <w:szCs w:val="28"/>
        </w:rPr>
        <w:t>5. Сформулювати позитивні правила життя в групі і укласти контракт.</w:t>
      </w:r>
    </w:p>
    <w:p w:rsidR="00A363F7"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До цих пір мова йшла про те, як не треба. Помилкою було б зупинитися на цьому, тому що, заборонивши дітям колишні способи реагува</w:t>
      </w:r>
      <w:r w:rsidR="00A363F7" w:rsidRPr="00CE4D21">
        <w:rPr>
          <w:rFonts w:ascii="Times New Roman" w:hAnsi="Times New Roman" w:cs="Times New Roman"/>
          <w:sz w:val="28"/>
          <w:szCs w:val="28"/>
        </w:rPr>
        <w:t>ння</w:t>
      </w:r>
      <w:r w:rsidRPr="00CE4D21">
        <w:rPr>
          <w:rFonts w:ascii="Times New Roman" w:hAnsi="Times New Roman" w:cs="Times New Roman"/>
          <w:sz w:val="28"/>
          <w:szCs w:val="28"/>
        </w:rPr>
        <w:t xml:space="preserve"> і не давши інших, ми провокуємо стрес, розгубленість і повернення до старого.</w:t>
      </w:r>
    </w:p>
    <w:p w:rsidR="008C2F27"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Момент, коли колишня, «погана» групова динаміка перервана, розкрутка її згубної спіралі припинена, найкращ</w:t>
      </w:r>
      <w:r w:rsidR="00A363F7" w:rsidRPr="00CE4D21">
        <w:rPr>
          <w:rFonts w:ascii="Times New Roman" w:hAnsi="Times New Roman" w:cs="Times New Roman"/>
          <w:sz w:val="28"/>
          <w:szCs w:val="28"/>
        </w:rPr>
        <w:t>е</w:t>
      </w:r>
      <w:r w:rsidRPr="00CE4D21">
        <w:rPr>
          <w:rFonts w:ascii="Times New Roman" w:hAnsi="Times New Roman" w:cs="Times New Roman"/>
          <w:sz w:val="28"/>
          <w:szCs w:val="28"/>
        </w:rPr>
        <w:t>, щоб запустити динаміку нову. І це важливо робити разом.</w:t>
      </w:r>
    </w:p>
    <w:p w:rsidR="005D04BA"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Досить просто разом з дітьми сформулювати правила життя в групі.</w:t>
      </w:r>
    </w:p>
    <w:p w:rsidR="005D04BA"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 xml:space="preserve">Наприклад: </w:t>
      </w:r>
    </w:p>
    <w:p w:rsidR="005D04BA" w:rsidRPr="00CE4D21" w:rsidRDefault="00A14120" w:rsidP="00BF7B34">
      <w:pPr>
        <w:pStyle w:val="a8"/>
        <w:numPr>
          <w:ilvl w:val="0"/>
          <w:numId w:val="2"/>
        </w:numPr>
        <w:ind w:left="0" w:right="-2" w:firstLine="709"/>
        <w:jc w:val="both"/>
        <w:rPr>
          <w:rFonts w:ascii="Times New Roman" w:hAnsi="Times New Roman" w:cs="Times New Roman"/>
          <w:sz w:val="28"/>
          <w:szCs w:val="28"/>
        </w:rPr>
      </w:pPr>
      <w:r w:rsidRPr="00CE4D21">
        <w:rPr>
          <w:rFonts w:ascii="Times New Roman" w:hAnsi="Times New Roman" w:cs="Times New Roman"/>
          <w:sz w:val="28"/>
          <w:szCs w:val="28"/>
        </w:rPr>
        <w:t xml:space="preserve">У нас ніхто не з'ясовує стосунки кулаками. </w:t>
      </w:r>
    </w:p>
    <w:p w:rsidR="005D04BA" w:rsidRPr="00CE4D21" w:rsidRDefault="00A14120" w:rsidP="00BF7B34">
      <w:pPr>
        <w:pStyle w:val="a8"/>
        <w:numPr>
          <w:ilvl w:val="0"/>
          <w:numId w:val="2"/>
        </w:numPr>
        <w:ind w:left="0" w:right="-2" w:firstLine="709"/>
        <w:jc w:val="both"/>
        <w:rPr>
          <w:rFonts w:ascii="Times New Roman" w:hAnsi="Times New Roman" w:cs="Times New Roman"/>
          <w:sz w:val="28"/>
          <w:szCs w:val="28"/>
        </w:rPr>
      </w:pPr>
      <w:r w:rsidRPr="00CE4D21">
        <w:rPr>
          <w:rFonts w:ascii="Times New Roman" w:hAnsi="Times New Roman" w:cs="Times New Roman"/>
          <w:sz w:val="28"/>
          <w:szCs w:val="28"/>
        </w:rPr>
        <w:t xml:space="preserve">У нас не ображають один одного. </w:t>
      </w:r>
    </w:p>
    <w:p w:rsidR="00A363F7" w:rsidRPr="00CE4D21" w:rsidRDefault="00A14120" w:rsidP="00BF7B34">
      <w:pPr>
        <w:pStyle w:val="a8"/>
        <w:numPr>
          <w:ilvl w:val="0"/>
          <w:numId w:val="2"/>
        </w:numPr>
        <w:ind w:left="0" w:right="-2" w:firstLine="709"/>
        <w:jc w:val="both"/>
        <w:rPr>
          <w:rFonts w:ascii="Times New Roman" w:hAnsi="Times New Roman" w:cs="Times New Roman"/>
          <w:sz w:val="28"/>
          <w:szCs w:val="28"/>
        </w:rPr>
      </w:pPr>
      <w:r w:rsidRPr="00CE4D21">
        <w:rPr>
          <w:rFonts w:ascii="Times New Roman" w:hAnsi="Times New Roman" w:cs="Times New Roman"/>
          <w:sz w:val="28"/>
          <w:szCs w:val="28"/>
        </w:rPr>
        <w:lastRenderedPageBreak/>
        <w:t>У нас не дивляться спокійно, якщо</w:t>
      </w:r>
      <w:r w:rsidR="005D04BA" w:rsidRPr="00CE4D21">
        <w:rPr>
          <w:rFonts w:ascii="Times New Roman" w:hAnsi="Times New Roman" w:cs="Times New Roman"/>
          <w:sz w:val="28"/>
          <w:szCs w:val="28"/>
        </w:rPr>
        <w:t xml:space="preserve"> двоє б'ються - їх розбороняють</w:t>
      </w:r>
      <w:r w:rsidRPr="00CE4D21">
        <w:rPr>
          <w:rFonts w:ascii="Times New Roman" w:hAnsi="Times New Roman" w:cs="Times New Roman"/>
          <w:sz w:val="28"/>
          <w:szCs w:val="28"/>
        </w:rPr>
        <w:t>.</w:t>
      </w:r>
    </w:p>
    <w:p w:rsidR="008C2F27"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Але занадто багато</w:t>
      </w:r>
      <w:r w:rsidR="00A363F7" w:rsidRPr="00CE4D21">
        <w:rPr>
          <w:rFonts w:ascii="Times New Roman" w:hAnsi="Times New Roman" w:cs="Times New Roman"/>
          <w:sz w:val="28"/>
          <w:szCs w:val="28"/>
        </w:rPr>
        <w:t xml:space="preserve"> </w:t>
      </w:r>
      <w:r w:rsidRPr="00CE4D21">
        <w:rPr>
          <w:rFonts w:ascii="Times New Roman" w:hAnsi="Times New Roman" w:cs="Times New Roman"/>
          <w:sz w:val="28"/>
          <w:szCs w:val="28"/>
        </w:rPr>
        <w:t>і складно не треба, принаймні для початку. Правила виписуються на великому аркуші і за них вс</w:t>
      </w:r>
      <w:r w:rsidR="00A363F7" w:rsidRPr="00CE4D21">
        <w:rPr>
          <w:rFonts w:ascii="Times New Roman" w:hAnsi="Times New Roman" w:cs="Times New Roman"/>
          <w:sz w:val="28"/>
          <w:szCs w:val="28"/>
        </w:rPr>
        <w:t>і</w:t>
      </w:r>
      <w:r w:rsidRPr="00CE4D21">
        <w:rPr>
          <w:rFonts w:ascii="Times New Roman" w:hAnsi="Times New Roman" w:cs="Times New Roman"/>
          <w:sz w:val="28"/>
          <w:szCs w:val="28"/>
        </w:rPr>
        <w:t xml:space="preserve"> голосують. Ще краще щоб кожен поставив підпис, що зобов'язується їх виконувати. Цей прийом називається «укладення контракту», він прекрасно працює.</w:t>
      </w:r>
    </w:p>
    <w:p w:rsidR="005D04BA"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Якщо правила хтось порушує, йому можуть просто мовчки вказати на плакат з його власним підписом.</w:t>
      </w:r>
    </w:p>
    <w:p w:rsidR="00A363F7" w:rsidRPr="00CE4D21" w:rsidRDefault="00A14120" w:rsidP="00BF7B34">
      <w:pPr>
        <w:pStyle w:val="a8"/>
        <w:ind w:right="-2" w:firstLine="709"/>
        <w:jc w:val="both"/>
        <w:rPr>
          <w:rFonts w:ascii="Times New Roman" w:hAnsi="Times New Roman" w:cs="Times New Roman"/>
          <w:b/>
          <w:sz w:val="28"/>
          <w:szCs w:val="28"/>
        </w:rPr>
      </w:pPr>
      <w:r w:rsidRPr="00CE4D21">
        <w:rPr>
          <w:rFonts w:ascii="Times New Roman" w:hAnsi="Times New Roman" w:cs="Times New Roman"/>
          <w:sz w:val="28"/>
          <w:szCs w:val="28"/>
        </w:rPr>
        <w:br/>
      </w:r>
      <w:r w:rsidRPr="00CE4D21">
        <w:rPr>
          <w:rFonts w:ascii="Times New Roman" w:hAnsi="Times New Roman" w:cs="Times New Roman"/>
          <w:b/>
          <w:sz w:val="28"/>
          <w:szCs w:val="28"/>
        </w:rPr>
        <w:t>6. Моніторинг і підтримка позитивних змін</w:t>
      </w:r>
      <w:r w:rsidR="008C2F27">
        <w:rPr>
          <w:rFonts w:ascii="Times New Roman" w:hAnsi="Times New Roman" w:cs="Times New Roman"/>
          <w:b/>
          <w:sz w:val="28"/>
          <w:szCs w:val="28"/>
        </w:rPr>
        <w:t>.</w:t>
      </w:r>
    </w:p>
    <w:p w:rsidR="00A363F7"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 xml:space="preserve">Це дуже важливо. Дуже важливо щоб дорослий (дорослі), який взявся </w:t>
      </w:r>
      <w:r w:rsidR="00117A7B" w:rsidRPr="00CE4D21">
        <w:rPr>
          <w:rFonts w:ascii="Times New Roman" w:hAnsi="Times New Roman" w:cs="Times New Roman"/>
          <w:sz w:val="28"/>
          <w:szCs w:val="28"/>
        </w:rPr>
        <w:t>«</w:t>
      </w:r>
      <w:r w:rsidRPr="00CE4D21">
        <w:rPr>
          <w:rFonts w:ascii="Times New Roman" w:hAnsi="Times New Roman" w:cs="Times New Roman"/>
          <w:sz w:val="28"/>
          <w:szCs w:val="28"/>
        </w:rPr>
        <w:t>розрулювати</w:t>
      </w:r>
      <w:r w:rsidR="00117A7B" w:rsidRPr="00CE4D21">
        <w:rPr>
          <w:rFonts w:ascii="Times New Roman" w:hAnsi="Times New Roman" w:cs="Times New Roman"/>
          <w:sz w:val="28"/>
          <w:szCs w:val="28"/>
        </w:rPr>
        <w:t>»</w:t>
      </w:r>
      <w:r w:rsidRPr="00CE4D21">
        <w:rPr>
          <w:rFonts w:ascii="Times New Roman" w:hAnsi="Times New Roman" w:cs="Times New Roman"/>
          <w:sz w:val="28"/>
          <w:szCs w:val="28"/>
        </w:rPr>
        <w:t xml:space="preserve"> ситуацію, не </w:t>
      </w:r>
      <w:r w:rsidR="00117A7B" w:rsidRPr="00CE4D21">
        <w:rPr>
          <w:rFonts w:ascii="Times New Roman" w:hAnsi="Times New Roman" w:cs="Times New Roman"/>
          <w:sz w:val="28"/>
          <w:szCs w:val="28"/>
        </w:rPr>
        <w:t>залишав</w:t>
      </w:r>
      <w:r w:rsidRPr="00CE4D21">
        <w:rPr>
          <w:rFonts w:ascii="Times New Roman" w:hAnsi="Times New Roman" w:cs="Times New Roman"/>
          <w:sz w:val="28"/>
          <w:szCs w:val="28"/>
        </w:rPr>
        <w:t xml:space="preserve"> групу. Він повинен регулярно питати, як справи, що вдається, що важко, </w:t>
      </w:r>
      <w:r w:rsidR="00A363F7" w:rsidRPr="00CE4D21">
        <w:rPr>
          <w:rFonts w:ascii="Times New Roman" w:hAnsi="Times New Roman" w:cs="Times New Roman"/>
          <w:sz w:val="28"/>
          <w:szCs w:val="28"/>
        </w:rPr>
        <w:t xml:space="preserve">чим </w:t>
      </w:r>
      <w:r w:rsidRPr="00CE4D21">
        <w:rPr>
          <w:rFonts w:ascii="Times New Roman" w:hAnsi="Times New Roman" w:cs="Times New Roman"/>
          <w:sz w:val="28"/>
          <w:szCs w:val="28"/>
        </w:rPr>
        <w:t xml:space="preserve">допомогти. Можна зробити "лічильник </w:t>
      </w:r>
      <w:r w:rsidR="00117A7B" w:rsidRPr="00CE4D21">
        <w:rPr>
          <w:rFonts w:ascii="Times New Roman" w:hAnsi="Times New Roman" w:cs="Times New Roman"/>
          <w:sz w:val="28"/>
          <w:szCs w:val="28"/>
        </w:rPr>
        <w:t>одужання</w:t>
      </w:r>
      <w:r w:rsidRPr="00CE4D21">
        <w:rPr>
          <w:rFonts w:ascii="Times New Roman" w:hAnsi="Times New Roman" w:cs="Times New Roman"/>
          <w:sz w:val="28"/>
          <w:szCs w:val="28"/>
        </w:rPr>
        <w:t>", як</w:t>
      </w:r>
      <w:r w:rsidR="00A363F7" w:rsidRPr="00CE4D21">
        <w:rPr>
          <w:rFonts w:ascii="Times New Roman" w:hAnsi="Times New Roman" w:cs="Times New Roman"/>
          <w:sz w:val="28"/>
          <w:szCs w:val="28"/>
        </w:rPr>
        <w:t>у</w:t>
      </w:r>
      <w:r w:rsidRPr="00CE4D21">
        <w:rPr>
          <w:rFonts w:ascii="Times New Roman" w:hAnsi="Times New Roman" w:cs="Times New Roman"/>
          <w:sz w:val="28"/>
          <w:szCs w:val="28"/>
        </w:rPr>
        <w:t xml:space="preserve">-небудь посудину або дошку, куди кожен, кому сьогодні дісталося або хто бачив щось, що було схоже на насильство, може покласти камінчик або увіткнути кнопку. За кількістю камінців визначається, чи гарний сьогодні був день, краще на цьому тижні, ніж минулого і т. </w:t>
      </w:r>
      <w:r w:rsidR="00A363F7" w:rsidRPr="00CE4D21">
        <w:rPr>
          <w:rFonts w:ascii="Times New Roman" w:hAnsi="Times New Roman" w:cs="Times New Roman"/>
          <w:sz w:val="28"/>
          <w:szCs w:val="28"/>
        </w:rPr>
        <w:t>д</w:t>
      </w:r>
      <w:r w:rsidRPr="00CE4D21">
        <w:rPr>
          <w:rFonts w:ascii="Times New Roman" w:hAnsi="Times New Roman" w:cs="Times New Roman"/>
          <w:sz w:val="28"/>
          <w:szCs w:val="28"/>
        </w:rPr>
        <w:t>.</w:t>
      </w:r>
    </w:p>
    <w:p w:rsidR="00A363F7"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 xml:space="preserve">Можна ставити спектаклі, складати казки і робити колажі про «хроніку одужання», зробити «графік температури» і т. </w:t>
      </w:r>
      <w:r w:rsidR="00A363F7" w:rsidRPr="00CE4D21">
        <w:rPr>
          <w:rFonts w:ascii="Times New Roman" w:hAnsi="Times New Roman" w:cs="Times New Roman"/>
          <w:sz w:val="28"/>
          <w:szCs w:val="28"/>
        </w:rPr>
        <w:t>д</w:t>
      </w:r>
      <w:r w:rsidRPr="00CE4D21">
        <w:rPr>
          <w:rFonts w:ascii="Times New Roman" w:hAnsi="Times New Roman" w:cs="Times New Roman"/>
          <w:sz w:val="28"/>
          <w:szCs w:val="28"/>
        </w:rPr>
        <w:t>.</w:t>
      </w:r>
    </w:p>
    <w:p w:rsidR="00A363F7"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Суть в тому, що група постійно отримує щирий інтерес від авторитетного дорослого і як і раніше вважає перемогу над цькуванням своїм спільною справою.</w:t>
      </w:r>
    </w:p>
    <w:p w:rsidR="00117A7B" w:rsidRPr="00CE4D21" w:rsidRDefault="00117A7B" w:rsidP="00BF7B34">
      <w:pPr>
        <w:pStyle w:val="a8"/>
        <w:ind w:right="-2" w:firstLine="709"/>
        <w:jc w:val="both"/>
        <w:rPr>
          <w:rFonts w:ascii="Times New Roman" w:hAnsi="Times New Roman" w:cs="Times New Roman"/>
          <w:b/>
          <w:sz w:val="28"/>
          <w:szCs w:val="28"/>
        </w:rPr>
      </w:pPr>
    </w:p>
    <w:p w:rsidR="00117A7B" w:rsidRPr="00CE4D21" w:rsidRDefault="00A14120" w:rsidP="006819F4">
      <w:pPr>
        <w:pStyle w:val="a8"/>
        <w:ind w:right="-2"/>
        <w:jc w:val="both"/>
        <w:rPr>
          <w:rFonts w:ascii="Times New Roman" w:hAnsi="Times New Roman" w:cs="Times New Roman"/>
          <w:b/>
          <w:sz w:val="28"/>
          <w:szCs w:val="28"/>
        </w:rPr>
      </w:pPr>
      <w:r w:rsidRPr="00CE4D21">
        <w:rPr>
          <w:rFonts w:ascii="Times New Roman" w:hAnsi="Times New Roman" w:cs="Times New Roman"/>
          <w:b/>
          <w:sz w:val="28"/>
          <w:szCs w:val="28"/>
        </w:rPr>
        <w:t>7. Гармонізувати ієрархію.</w:t>
      </w:r>
    </w:p>
    <w:p w:rsidR="00A363F7"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Ось тепер пора думати про популярність. Про те, щоб кожен мав визнання в чомусь своєму, міг пред'явити себе групі, бути корисним і цінним в ній.</w:t>
      </w:r>
    </w:p>
    <w:p w:rsidR="00A363F7"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Свята, конкурси, огляди талантів, походи, експедиції, ігри на командоутворення - арсенал багатий. Чим довше групі належить прожити в цьому складі, тим цей етап важливіш</w:t>
      </w:r>
      <w:r w:rsidR="00A363F7" w:rsidRPr="00CE4D21">
        <w:rPr>
          <w:rFonts w:ascii="Times New Roman" w:hAnsi="Times New Roman" w:cs="Times New Roman"/>
          <w:sz w:val="28"/>
          <w:szCs w:val="28"/>
        </w:rPr>
        <w:t>ий</w:t>
      </w:r>
      <w:r w:rsidRPr="00CE4D21">
        <w:rPr>
          <w:rFonts w:ascii="Times New Roman" w:hAnsi="Times New Roman" w:cs="Times New Roman"/>
          <w:sz w:val="28"/>
          <w:szCs w:val="28"/>
        </w:rPr>
        <w:t>.</w:t>
      </w:r>
    </w:p>
    <w:p w:rsidR="008C2F27"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 xml:space="preserve">Ознака гармонійної груповий ієрархії - відсутність жорстко закріплених ролей, гнучке перетікання ролей: в цій ситуації лідером стає той, в тій - інший. Один </w:t>
      </w:r>
      <w:r w:rsidR="00A363F7" w:rsidRPr="00CE4D21">
        <w:rPr>
          <w:rFonts w:ascii="Times New Roman" w:hAnsi="Times New Roman" w:cs="Times New Roman"/>
          <w:sz w:val="28"/>
          <w:szCs w:val="28"/>
        </w:rPr>
        <w:t xml:space="preserve">краще </w:t>
      </w:r>
      <w:r w:rsidRPr="00CE4D21">
        <w:rPr>
          <w:rFonts w:ascii="Times New Roman" w:hAnsi="Times New Roman" w:cs="Times New Roman"/>
          <w:sz w:val="28"/>
          <w:szCs w:val="28"/>
        </w:rPr>
        <w:t>вс</w:t>
      </w:r>
      <w:r w:rsidR="00A363F7" w:rsidRPr="00CE4D21">
        <w:rPr>
          <w:rFonts w:ascii="Times New Roman" w:hAnsi="Times New Roman" w:cs="Times New Roman"/>
          <w:sz w:val="28"/>
          <w:szCs w:val="28"/>
        </w:rPr>
        <w:t>і</w:t>
      </w:r>
      <w:r w:rsidRPr="00CE4D21">
        <w:rPr>
          <w:rFonts w:ascii="Times New Roman" w:hAnsi="Times New Roman" w:cs="Times New Roman"/>
          <w:sz w:val="28"/>
          <w:szCs w:val="28"/>
        </w:rPr>
        <w:t xml:space="preserve">х малює, інший забиває голи, третій придумує </w:t>
      </w:r>
      <w:r w:rsidR="00A363F7" w:rsidRPr="00CE4D21">
        <w:rPr>
          <w:rFonts w:ascii="Times New Roman" w:hAnsi="Times New Roman" w:cs="Times New Roman"/>
          <w:sz w:val="28"/>
          <w:szCs w:val="28"/>
        </w:rPr>
        <w:t>і</w:t>
      </w:r>
      <w:r w:rsidRPr="00CE4D21">
        <w:rPr>
          <w:rFonts w:ascii="Times New Roman" w:hAnsi="Times New Roman" w:cs="Times New Roman"/>
          <w:sz w:val="28"/>
          <w:szCs w:val="28"/>
        </w:rPr>
        <w:t>гри. Чим більше різноманітної і осмисленої діяльності, тим здоровіш</w:t>
      </w:r>
      <w:r w:rsidR="00A363F7" w:rsidRPr="00CE4D21">
        <w:rPr>
          <w:rFonts w:ascii="Times New Roman" w:hAnsi="Times New Roman" w:cs="Times New Roman"/>
          <w:sz w:val="28"/>
          <w:szCs w:val="28"/>
        </w:rPr>
        <w:t>а</w:t>
      </w:r>
      <w:r w:rsidRPr="00CE4D21">
        <w:rPr>
          <w:rFonts w:ascii="Times New Roman" w:hAnsi="Times New Roman" w:cs="Times New Roman"/>
          <w:sz w:val="28"/>
          <w:szCs w:val="28"/>
        </w:rPr>
        <w:t xml:space="preserve"> група.</w:t>
      </w:r>
    </w:p>
    <w:p w:rsidR="00B72787"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Ну, це вже з серії «зовсім добре». Навіть якщо так не виходить, досить мирного, спокійного співіснування, а реалізовуватися діти можуть в інших місцях.</w:t>
      </w:r>
    </w:p>
    <w:p w:rsidR="005D5D8F"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 xml:space="preserve">У разі </w:t>
      </w:r>
      <w:r w:rsidR="005D5D8F" w:rsidRPr="00CE4D21">
        <w:rPr>
          <w:rFonts w:ascii="Times New Roman" w:hAnsi="Times New Roman" w:cs="Times New Roman"/>
          <w:sz w:val="28"/>
          <w:szCs w:val="28"/>
        </w:rPr>
        <w:t>виникнення насильства</w:t>
      </w:r>
      <w:r w:rsidRPr="00CE4D21">
        <w:rPr>
          <w:rFonts w:ascii="Times New Roman" w:hAnsi="Times New Roman" w:cs="Times New Roman"/>
          <w:sz w:val="28"/>
          <w:szCs w:val="28"/>
        </w:rPr>
        <w:t xml:space="preserve"> в освітній установі помилковою є думка, що треба попрацювати з дітьми, щоб вони змінилися.</w:t>
      </w:r>
    </w:p>
    <w:p w:rsidR="00A14120" w:rsidRPr="00CE4D21" w:rsidRDefault="00A14120" w:rsidP="00BF7B34">
      <w:pPr>
        <w:pStyle w:val="a8"/>
        <w:ind w:right="-2" w:firstLine="709"/>
        <w:jc w:val="both"/>
        <w:rPr>
          <w:rFonts w:ascii="Times New Roman" w:hAnsi="Times New Roman" w:cs="Times New Roman"/>
          <w:sz w:val="28"/>
          <w:szCs w:val="28"/>
        </w:rPr>
      </w:pPr>
      <w:r w:rsidRPr="00CE4D21">
        <w:rPr>
          <w:rFonts w:ascii="Times New Roman" w:hAnsi="Times New Roman" w:cs="Times New Roman"/>
          <w:sz w:val="28"/>
          <w:szCs w:val="28"/>
        </w:rPr>
        <w:t>Принципово важливо співробітникам розуміти, що їм також необхідно змінюватися, змінювати систему пріоритетів, цінностей, може бути, стиль взаємодії, систему заохочень і покарань, організувати нові види діяльності дітей, разом з ними розробляти правила співжиття, що забезпечують безпеку всім (і жертвам і переслідувачам і співробітникам).</w:t>
      </w:r>
    </w:p>
    <w:p w:rsidR="00A14120" w:rsidRPr="00CE4D21" w:rsidRDefault="00A14120" w:rsidP="00BF7B34">
      <w:pPr>
        <w:pStyle w:val="a8"/>
        <w:ind w:right="-2" w:firstLine="709"/>
        <w:rPr>
          <w:sz w:val="28"/>
          <w:szCs w:val="28"/>
        </w:rPr>
      </w:pPr>
    </w:p>
    <w:p w:rsidR="00A14120" w:rsidRPr="00CE4D21" w:rsidRDefault="00A14120" w:rsidP="00BF7B34">
      <w:pPr>
        <w:pStyle w:val="a8"/>
        <w:ind w:right="-2" w:firstLine="709"/>
        <w:rPr>
          <w:rFonts w:ascii="Times New Roman" w:hAnsi="Times New Roman" w:cs="Times New Roman"/>
          <w:sz w:val="28"/>
          <w:szCs w:val="28"/>
        </w:rPr>
      </w:pPr>
    </w:p>
    <w:p w:rsidR="00B72787" w:rsidRPr="00CE4D21" w:rsidRDefault="00A363F7" w:rsidP="00BF7B34">
      <w:pPr>
        <w:ind w:right="-2" w:firstLine="709"/>
        <w:rPr>
          <w:rFonts w:ascii="Times New Roman" w:hAnsi="Times New Roman" w:cs="Times New Roman"/>
          <w:sz w:val="28"/>
          <w:szCs w:val="28"/>
        </w:rPr>
      </w:pPr>
      <w:r w:rsidRPr="00CE4D21">
        <w:rPr>
          <w:sz w:val="28"/>
          <w:szCs w:val="28"/>
        </w:rPr>
        <w:t xml:space="preserve"> </w:t>
      </w:r>
    </w:p>
    <w:sectPr w:rsidR="00B72787" w:rsidRPr="00CE4D21" w:rsidSect="00E32E1A">
      <w:headerReference w:type="default" r:id="rId8"/>
      <w:pgSz w:w="11906" w:h="16838"/>
      <w:pgMar w:top="1134" w:right="567"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EEA" w:rsidRDefault="00336EEA" w:rsidP="001914ED">
      <w:pPr>
        <w:spacing w:after="0" w:line="240" w:lineRule="auto"/>
      </w:pPr>
      <w:r>
        <w:separator/>
      </w:r>
    </w:p>
  </w:endnote>
  <w:endnote w:type="continuationSeparator" w:id="1">
    <w:p w:rsidR="00336EEA" w:rsidRDefault="00336EEA" w:rsidP="00191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EEA" w:rsidRDefault="00336EEA" w:rsidP="001914ED">
      <w:pPr>
        <w:spacing w:after="0" w:line="240" w:lineRule="auto"/>
      </w:pPr>
      <w:r>
        <w:separator/>
      </w:r>
    </w:p>
  </w:footnote>
  <w:footnote w:type="continuationSeparator" w:id="1">
    <w:p w:rsidR="00336EEA" w:rsidRDefault="00336EEA" w:rsidP="001914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563516"/>
      <w:docPartObj>
        <w:docPartGallery w:val="Page Numbers (Top of Page)"/>
        <w:docPartUnique/>
      </w:docPartObj>
    </w:sdtPr>
    <w:sdtEndPr>
      <w:rPr>
        <w:rFonts w:ascii="Times New Roman" w:hAnsi="Times New Roman" w:cs="Times New Roman"/>
        <w:sz w:val="28"/>
        <w:szCs w:val="28"/>
      </w:rPr>
    </w:sdtEndPr>
    <w:sdtContent>
      <w:p w:rsidR="001914ED" w:rsidRPr="001914ED" w:rsidRDefault="00E72FFF">
        <w:pPr>
          <w:pStyle w:val="a9"/>
          <w:jc w:val="right"/>
          <w:rPr>
            <w:rFonts w:ascii="Times New Roman" w:hAnsi="Times New Roman" w:cs="Times New Roman"/>
            <w:sz w:val="28"/>
            <w:szCs w:val="28"/>
          </w:rPr>
        </w:pPr>
        <w:r w:rsidRPr="008C2F27">
          <w:rPr>
            <w:rFonts w:ascii="Times New Roman" w:hAnsi="Times New Roman" w:cs="Times New Roman"/>
            <w:sz w:val="28"/>
            <w:szCs w:val="28"/>
          </w:rPr>
          <w:fldChar w:fldCharType="begin"/>
        </w:r>
        <w:r w:rsidR="001914ED" w:rsidRPr="008C2F27">
          <w:rPr>
            <w:rFonts w:ascii="Times New Roman" w:hAnsi="Times New Roman" w:cs="Times New Roman"/>
            <w:sz w:val="28"/>
            <w:szCs w:val="28"/>
          </w:rPr>
          <w:instrText xml:space="preserve"> PAGE   \* MERGEFORMAT </w:instrText>
        </w:r>
        <w:r w:rsidRPr="008C2F27">
          <w:rPr>
            <w:rFonts w:ascii="Times New Roman" w:hAnsi="Times New Roman" w:cs="Times New Roman"/>
            <w:sz w:val="28"/>
            <w:szCs w:val="28"/>
          </w:rPr>
          <w:fldChar w:fldCharType="separate"/>
        </w:r>
        <w:r w:rsidR="006819F4">
          <w:rPr>
            <w:rFonts w:ascii="Times New Roman" w:hAnsi="Times New Roman" w:cs="Times New Roman"/>
            <w:noProof/>
            <w:sz w:val="28"/>
            <w:szCs w:val="28"/>
          </w:rPr>
          <w:t>4</w:t>
        </w:r>
        <w:r w:rsidRPr="008C2F27">
          <w:rPr>
            <w:rFonts w:ascii="Times New Roman" w:hAnsi="Times New Roman" w:cs="Times New Roman"/>
            <w:sz w:val="28"/>
            <w:szCs w:val="28"/>
          </w:rPr>
          <w:fldChar w:fldCharType="end"/>
        </w:r>
      </w:p>
    </w:sdtContent>
  </w:sdt>
  <w:p w:rsidR="001914ED" w:rsidRDefault="001914E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4684F"/>
    <w:multiLevelType w:val="multilevel"/>
    <w:tmpl w:val="2D78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656DB5"/>
    <w:multiLevelType w:val="hybridMultilevel"/>
    <w:tmpl w:val="9AC63BE0"/>
    <w:lvl w:ilvl="0" w:tplc="C55016D0">
      <w:start w:val="4"/>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nsid w:val="499A6509"/>
    <w:multiLevelType w:val="hybridMultilevel"/>
    <w:tmpl w:val="DE8EA7A8"/>
    <w:lvl w:ilvl="0" w:tplc="B42CB414">
      <w:numFmt w:val="bullet"/>
      <w:lvlText w:val="-"/>
      <w:lvlJc w:val="left"/>
      <w:pPr>
        <w:ind w:left="720" w:hanging="360"/>
      </w:pPr>
      <w:rPr>
        <w:rFonts w:ascii="Times New Roman" w:eastAsiaTheme="minorEastAsia"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CDE174D"/>
    <w:multiLevelType w:val="hybridMultilevel"/>
    <w:tmpl w:val="CF0C8738"/>
    <w:lvl w:ilvl="0" w:tplc="B28898BC">
      <w:start w:val="4"/>
      <w:numFmt w:val="bullet"/>
      <w:lvlText w:val="-"/>
      <w:lvlJc w:val="left"/>
      <w:pPr>
        <w:ind w:left="1068" w:hanging="360"/>
      </w:pPr>
      <w:rPr>
        <w:rFonts w:ascii="Times New Roman" w:eastAsiaTheme="minorEastAsia"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useFELayout/>
  </w:compat>
  <w:rsids>
    <w:rsidRoot w:val="00793BAD"/>
    <w:rsid w:val="00017D26"/>
    <w:rsid w:val="0008441E"/>
    <w:rsid w:val="00091C2C"/>
    <w:rsid w:val="000B337F"/>
    <w:rsid w:val="000E5A4A"/>
    <w:rsid w:val="00117A7B"/>
    <w:rsid w:val="00177400"/>
    <w:rsid w:val="001914ED"/>
    <w:rsid w:val="001F2830"/>
    <w:rsid w:val="002B2E11"/>
    <w:rsid w:val="00336EEA"/>
    <w:rsid w:val="003630CD"/>
    <w:rsid w:val="003870D8"/>
    <w:rsid w:val="00456C0A"/>
    <w:rsid w:val="004678E6"/>
    <w:rsid w:val="004C5AA4"/>
    <w:rsid w:val="0054055C"/>
    <w:rsid w:val="005D04BA"/>
    <w:rsid w:val="005D5D8F"/>
    <w:rsid w:val="006819F4"/>
    <w:rsid w:val="006C3BED"/>
    <w:rsid w:val="00702E7B"/>
    <w:rsid w:val="00714612"/>
    <w:rsid w:val="0074349C"/>
    <w:rsid w:val="00793BAD"/>
    <w:rsid w:val="00794572"/>
    <w:rsid w:val="00873FC5"/>
    <w:rsid w:val="008C2F27"/>
    <w:rsid w:val="00912B67"/>
    <w:rsid w:val="009D7B78"/>
    <w:rsid w:val="00A14120"/>
    <w:rsid w:val="00A363F7"/>
    <w:rsid w:val="00AE486A"/>
    <w:rsid w:val="00B72787"/>
    <w:rsid w:val="00BB7961"/>
    <w:rsid w:val="00BF7B34"/>
    <w:rsid w:val="00C16A0A"/>
    <w:rsid w:val="00CA6AB6"/>
    <w:rsid w:val="00CD7602"/>
    <w:rsid w:val="00CE4D21"/>
    <w:rsid w:val="00D0253D"/>
    <w:rsid w:val="00DC4490"/>
    <w:rsid w:val="00DF1451"/>
    <w:rsid w:val="00E32E1A"/>
    <w:rsid w:val="00E47F45"/>
    <w:rsid w:val="00E72FFF"/>
    <w:rsid w:val="00EC627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86A"/>
  </w:style>
  <w:style w:type="paragraph" w:styleId="1">
    <w:name w:val="heading 1"/>
    <w:basedOn w:val="a"/>
    <w:link w:val="10"/>
    <w:uiPriority w:val="9"/>
    <w:qFormat/>
    <w:rsid w:val="00793B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CD76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3BAD"/>
    <w:rPr>
      <w:rFonts w:ascii="Times New Roman" w:eastAsia="Times New Roman" w:hAnsi="Times New Roman" w:cs="Times New Roman"/>
      <w:b/>
      <w:bCs/>
      <w:kern w:val="36"/>
      <w:sz w:val="48"/>
      <w:szCs w:val="48"/>
    </w:rPr>
  </w:style>
  <w:style w:type="character" w:styleId="a3">
    <w:name w:val="Hyperlink"/>
    <w:basedOn w:val="a0"/>
    <w:uiPriority w:val="99"/>
    <w:unhideWhenUsed/>
    <w:rsid w:val="00793BAD"/>
    <w:rPr>
      <w:color w:val="0000FF"/>
      <w:u w:val="single"/>
    </w:rPr>
  </w:style>
  <w:style w:type="paragraph" w:styleId="a4">
    <w:name w:val="Normal (Web)"/>
    <w:basedOn w:val="a"/>
    <w:uiPriority w:val="99"/>
    <w:unhideWhenUsed/>
    <w:rsid w:val="00793BA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793B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3BAD"/>
    <w:rPr>
      <w:rFonts w:ascii="Tahoma" w:hAnsi="Tahoma" w:cs="Tahoma"/>
      <w:sz w:val="16"/>
      <w:szCs w:val="16"/>
    </w:rPr>
  </w:style>
  <w:style w:type="character" w:styleId="a7">
    <w:name w:val="FollowedHyperlink"/>
    <w:basedOn w:val="a0"/>
    <w:uiPriority w:val="99"/>
    <w:semiHidden/>
    <w:unhideWhenUsed/>
    <w:rsid w:val="00702E7B"/>
    <w:rPr>
      <w:color w:val="800080" w:themeColor="followedHyperlink"/>
      <w:u w:val="single"/>
    </w:rPr>
  </w:style>
  <w:style w:type="paragraph" w:styleId="a8">
    <w:name w:val="No Spacing"/>
    <w:uiPriority w:val="1"/>
    <w:qFormat/>
    <w:rsid w:val="00E47F45"/>
    <w:pPr>
      <w:spacing w:after="0" w:line="240" w:lineRule="auto"/>
    </w:pPr>
  </w:style>
  <w:style w:type="character" w:customStyle="1" w:styleId="30">
    <w:name w:val="Заголовок 3 Знак"/>
    <w:basedOn w:val="a0"/>
    <w:link w:val="3"/>
    <w:uiPriority w:val="9"/>
    <w:rsid w:val="00CD7602"/>
    <w:rPr>
      <w:rFonts w:asciiTheme="majorHAnsi" w:eastAsiaTheme="majorEastAsia" w:hAnsiTheme="majorHAnsi" w:cstheme="majorBidi"/>
      <w:b/>
      <w:bCs/>
      <w:color w:val="4F81BD" w:themeColor="accent1"/>
    </w:rPr>
  </w:style>
  <w:style w:type="character" w:customStyle="1" w:styleId="description-text">
    <w:name w:val="description-text"/>
    <w:basedOn w:val="a0"/>
    <w:rsid w:val="00CD7602"/>
  </w:style>
  <w:style w:type="paragraph" w:styleId="a9">
    <w:name w:val="header"/>
    <w:basedOn w:val="a"/>
    <w:link w:val="aa"/>
    <w:uiPriority w:val="99"/>
    <w:unhideWhenUsed/>
    <w:rsid w:val="001914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914ED"/>
  </w:style>
  <w:style w:type="paragraph" w:styleId="ab">
    <w:name w:val="footer"/>
    <w:basedOn w:val="a"/>
    <w:link w:val="ac"/>
    <w:uiPriority w:val="99"/>
    <w:semiHidden/>
    <w:unhideWhenUsed/>
    <w:rsid w:val="001914E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914ED"/>
  </w:style>
  <w:style w:type="paragraph" w:styleId="ad">
    <w:name w:val="List Paragraph"/>
    <w:basedOn w:val="a"/>
    <w:uiPriority w:val="34"/>
    <w:qFormat/>
    <w:rsid w:val="004678E6"/>
    <w:pPr>
      <w:ind w:left="720"/>
      <w:contextualSpacing/>
    </w:pPr>
  </w:style>
</w:styles>
</file>

<file path=word/webSettings.xml><?xml version="1.0" encoding="utf-8"?>
<w:webSettings xmlns:r="http://schemas.openxmlformats.org/officeDocument/2006/relationships" xmlns:w="http://schemas.openxmlformats.org/wordprocessingml/2006/main">
  <w:divs>
    <w:div w:id="978651263">
      <w:bodyDiv w:val="1"/>
      <w:marLeft w:val="0"/>
      <w:marRight w:val="0"/>
      <w:marTop w:val="0"/>
      <w:marBottom w:val="0"/>
      <w:divBdr>
        <w:top w:val="none" w:sz="0" w:space="0" w:color="auto"/>
        <w:left w:val="none" w:sz="0" w:space="0" w:color="auto"/>
        <w:bottom w:val="none" w:sz="0" w:space="0" w:color="auto"/>
        <w:right w:val="none" w:sz="0" w:space="0" w:color="auto"/>
      </w:divBdr>
    </w:div>
    <w:div w:id="1022434097">
      <w:bodyDiv w:val="1"/>
      <w:marLeft w:val="0"/>
      <w:marRight w:val="0"/>
      <w:marTop w:val="0"/>
      <w:marBottom w:val="0"/>
      <w:divBdr>
        <w:top w:val="none" w:sz="0" w:space="0" w:color="auto"/>
        <w:left w:val="none" w:sz="0" w:space="0" w:color="auto"/>
        <w:bottom w:val="none" w:sz="0" w:space="0" w:color="auto"/>
        <w:right w:val="none" w:sz="0" w:space="0" w:color="auto"/>
      </w:divBdr>
    </w:div>
    <w:div w:id="1610039855">
      <w:bodyDiv w:val="1"/>
      <w:marLeft w:val="0"/>
      <w:marRight w:val="0"/>
      <w:marTop w:val="0"/>
      <w:marBottom w:val="0"/>
      <w:divBdr>
        <w:top w:val="none" w:sz="0" w:space="0" w:color="auto"/>
        <w:left w:val="none" w:sz="0" w:space="0" w:color="auto"/>
        <w:bottom w:val="none" w:sz="0" w:space="0" w:color="auto"/>
        <w:right w:val="none" w:sz="0" w:space="0" w:color="auto"/>
      </w:divBdr>
      <w:divsChild>
        <w:div w:id="142696730">
          <w:marLeft w:val="0"/>
          <w:marRight w:val="0"/>
          <w:marTop w:val="0"/>
          <w:marBottom w:val="0"/>
          <w:divBdr>
            <w:top w:val="none" w:sz="0" w:space="0" w:color="auto"/>
            <w:left w:val="none" w:sz="0" w:space="0" w:color="auto"/>
            <w:bottom w:val="none" w:sz="0" w:space="0" w:color="auto"/>
            <w:right w:val="none" w:sz="0" w:space="0" w:color="auto"/>
          </w:divBdr>
        </w:div>
        <w:div w:id="1453207389">
          <w:marLeft w:val="0"/>
          <w:marRight w:val="0"/>
          <w:marTop w:val="0"/>
          <w:marBottom w:val="0"/>
          <w:divBdr>
            <w:top w:val="none" w:sz="0" w:space="0" w:color="auto"/>
            <w:left w:val="none" w:sz="0" w:space="0" w:color="auto"/>
            <w:bottom w:val="none" w:sz="0" w:space="0" w:color="auto"/>
            <w:right w:val="none" w:sz="0" w:space="0" w:color="auto"/>
          </w:divBdr>
        </w:div>
        <w:div w:id="594636191">
          <w:marLeft w:val="0"/>
          <w:marRight w:val="0"/>
          <w:marTop w:val="0"/>
          <w:marBottom w:val="0"/>
          <w:divBdr>
            <w:top w:val="none" w:sz="0" w:space="0" w:color="auto"/>
            <w:left w:val="none" w:sz="0" w:space="0" w:color="auto"/>
            <w:bottom w:val="none" w:sz="0" w:space="0" w:color="auto"/>
            <w:right w:val="none" w:sz="0" w:space="0" w:color="auto"/>
          </w:divBdr>
        </w:div>
        <w:div w:id="650135752">
          <w:marLeft w:val="0"/>
          <w:marRight w:val="0"/>
          <w:marTop w:val="0"/>
          <w:marBottom w:val="0"/>
          <w:divBdr>
            <w:top w:val="none" w:sz="0" w:space="0" w:color="auto"/>
            <w:left w:val="none" w:sz="0" w:space="0" w:color="auto"/>
            <w:bottom w:val="none" w:sz="0" w:space="0" w:color="auto"/>
            <w:right w:val="none" w:sz="0" w:space="0" w:color="auto"/>
          </w:divBdr>
        </w:div>
        <w:div w:id="1202086499">
          <w:marLeft w:val="0"/>
          <w:marRight w:val="0"/>
          <w:marTop w:val="0"/>
          <w:marBottom w:val="0"/>
          <w:divBdr>
            <w:top w:val="none" w:sz="0" w:space="0" w:color="auto"/>
            <w:left w:val="none" w:sz="0" w:space="0" w:color="auto"/>
            <w:bottom w:val="none" w:sz="0" w:space="0" w:color="auto"/>
            <w:right w:val="none" w:sz="0" w:space="0" w:color="auto"/>
          </w:divBdr>
        </w:div>
        <w:div w:id="94130454">
          <w:marLeft w:val="0"/>
          <w:marRight w:val="0"/>
          <w:marTop w:val="0"/>
          <w:marBottom w:val="0"/>
          <w:divBdr>
            <w:top w:val="none" w:sz="0" w:space="0" w:color="auto"/>
            <w:left w:val="none" w:sz="0" w:space="0" w:color="auto"/>
            <w:bottom w:val="none" w:sz="0" w:space="0" w:color="auto"/>
            <w:right w:val="none" w:sz="0" w:space="0" w:color="auto"/>
          </w:divBdr>
        </w:div>
        <w:div w:id="1293555154">
          <w:marLeft w:val="0"/>
          <w:marRight w:val="0"/>
          <w:marTop w:val="0"/>
          <w:marBottom w:val="0"/>
          <w:divBdr>
            <w:top w:val="none" w:sz="0" w:space="0" w:color="auto"/>
            <w:left w:val="none" w:sz="0" w:space="0" w:color="auto"/>
            <w:bottom w:val="none" w:sz="0" w:space="0" w:color="auto"/>
            <w:right w:val="none" w:sz="0" w:space="0" w:color="auto"/>
          </w:divBdr>
        </w:div>
        <w:div w:id="754017456">
          <w:marLeft w:val="0"/>
          <w:marRight w:val="0"/>
          <w:marTop w:val="0"/>
          <w:marBottom w:val="0"/>
          <w:divBdr>
            <w:top w:val="none" w:sz="0" w:space="0" w:color="auto"/>
            <w:left w:val="none" w:sz="0" w:space="0" w:color="auto"/>
            <w:bottom w:val="none" w:sz="0" w:space="0" w:color="auto"/>
            <w:right w:val="none" w:sz="0" w:space="0" w:color="auto"/>
          </w:divBdr>
        </w:div>
        <w:div w:id="1717460536">
          <w:marLeft w:val="0"/>
          <w:marRight w:val="0"/>
          <w:marTop w:val="0"/>
          <w:marBottom w:val="0"/>
          <w:divBdr>
            <w:top w:val="none" w:sz="0" w:space="0" w:color="auto"/>
            <w:left w:val="none" w:sz="0" w:space="0" w:color="auto"/>
            <w:bottom w:val="none" w:sz="0" w:space="0" w:color="auto"/>
            <w:right w:val="none" w:sz="0" w:space="0" w:color="auto"/>
          </w:divBdr>
        </w:div>
        <w:div w:id="634020690">
          <w:marLeft w:val="0"/>
          <w:marRight w:val="0"/>
          <w:marTop w:val="0"/>
          <w:marBottom w:val="0"/>
          <w:divBdr>
            <w:top w:val="none" w:sz="0" w:space="0" w:color="auto"/>
            <w:left w:val="none" w:sz="0" w:space="0" w:color="auto"/>
            <w:bottom w:val="none" w:sz="0" w:space="0" w:color="auto"/>
            <w:right w:val="none" w:sz="0" w:space="0" w:color="auto"/>
          </w:divBdr>
        </w:div>
      </w:divsChild>
    </w:div>
    <w:div w:id="1649245426">
      <w:bodyDiv w:val="1"/>
      <w:marLeft w:val="0"/>
      <w:marRight w:val="0"/>
      <w:marTop w:val="0"/>
      <w:marBottom w:val="0"/>
      <w:divBdr>
        <w:top w:val="none" w:sz="0" w:space="0" w:color="auto"/>
        <w:left w:val="none" w:sz="0" w:space="0" w:color="auto"/>
        <w:bottom w:val="none" w:sz="0" w:space="0" w:color="auto"/>
        <w:right w:val="none" w:sz="0" w:space="0" w:color="auto"/>
      </w:divBdr>
    </w:div>
    <w:div w:id="1655915268">
      <w:bodyDiv w:val="1"/>
      <w:marLeft w:val="0"/>
      <w:marRight w:val="0"/>
      <w:marTop w:val="0"/>
      <w:marBottom w:val="0"/>
      <w:divBdr>
        <w:top w:val="none" w:sz="0" w:space="0" w:color="auto"/>
        <w:left w:val="none" w:sz="0" w:space="0" w:color="auto"/>
        <w:bottom w:val="none" w:sz="0" w:space="0" w:color="auto"/>
        <w:right w:val="none" w:sz="0" w:space="0" w:color="auto"/>
      </w:divBdr>
      <w:divsChild>
        <w:div w:id="2061661679">
          <w:marLeft w:val="0"/>
          <w:marRight w:val="0"/>
          <w:marTop w:val="0"/>
          <w:marBottom w:val="0"/>
          <w:divBdr>
            <w:top w:val="none" w:sz="0" w:space="0" w:color="auto"/>
            <w:left w:val="none" w:sz="0" w:space="0" w:color="auto"/>
            <w:bottom w:val="none" w:sz="0" w:space="0" w:color="auto"/>
            <w:right w:val="none" w:sz="0" w:space="0" w:color="auto"/>
          </w:divBdr>
          <w:divsChild>
            <w:div w:id="1054111">
              <w:marLeft w:val="0"/>
              <w:marRight w:val="0"/>
              <w:marTop w:val="0"/>
              <w:marBottom w:val="0"/>
              <w:divBdr>
                <w:top w:val="none" w:sz="0" w:space="0" w:color="auto"/>
                <w:left w:val="none" w:sz="0" w:space="0" w:color="auto"/>
                <w:bottom w:val="none" w:sz="0" w:space="0" w:color="auto"/>
                <w:right w:val="none" w:sz="0" w:space="0" w:color="auto"/>
              </w:divBdr>
              <w:divsChild>
                <w:div w:id="181498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89555">
          <w:marLeft w:val="0"/>
          <w:marRight w:val="0"/>
          <w:marTop w:val="0"/>
          <w:marBottom w:val="0"/>
          <w:divBdr>
            <w:top w:val="none" w:sz="0" w:space="0" w:color="auto"/>
            <w:left w:val="none" w:sz="0" w:space="0" w:color="auto"/>
            <w:bottom w:val="none" w:sz="0" w:space="0" w:color="auto"/>
            <w:right w:val="none" w:sz="0" w:space="0" w:color="auto"/>
          </w:divBdr>
          <w:divsChild>
            <w:div w:id="1222329530">
              <w:marLeft w:val="0"/>
              <w:marRight w:val="0"/>
              <w:marTop w:val="0"/>
              <w:marBottom w:val="0"/>
              <w:divBdr>
                <w:top w:val="none" w:sz="0" w:space="0" w:color="auto"/>
                <w:left w:val="none" w:sz="0" w:space="0" w:color="auto"/>
                <w:bottom w:val="none" w:sz="0" w:space="0" w:color="auto"/>
                <w:right w:val="none" w:sz="0" w:space="0" w:color="auto"/>
              </w:divBdr>
              <w:divsChild>
                <w:div w:id="408768716">
                  <w:marLeft w:val="0"/>
                  <w:marRight w:val="0"/>
                  <w:marTop w:val="0"/>
                  <w:marBottom w:val="0"/>
                  <w:divBdr>
                    <w:top w:val="none" w:sz="0" w:space="0" w:color="auto"/>
                    <w:left w:val="none" w:sz="0" w:space="0" w:color="auto"/>
                    <w:bottom w:val="none" w:sz="0" w:space="0" w:color="auto"/>
                    <w:right w:val="none" w:sz="0" w:space="0" w:color="auto"/>
                  </w:divBdr>
                  <w:divsChild>
                    <w:div w:id="1802842650">
                      <w:marLeft w:val="0"/>
                      <w:marRight w:val="0"/>
                      <w:marTop w:val="0"/>
                      <w:marBottom w:val="0"/>
                      <w:divBdr>
                        <w:top w:val="none" w:sz="0" w:space="0" w:color="auto"/>
                        <w:left w:val="none" w:sz="0" w:space="0" w:color="auto"/>
                        <w:bottom w:val="none" w:sz="0" w:space="0" w:color="auto"/>
                        <w:right w:val="none" w:sz="0" w:space="0" w:color="auto"/>
                      </w:divBdr>
                      <w:divsChild>
                        <w:div w:id="1403791068">
                          <w:marLeft w:val="0"/>
                          <w:marRight w:val="0"/>
                          <w:marTop w:val="0"/>
                          <w:marBottom w:val="0"/>
                          <w:divBdr>
                            <w:top w:val="none" w:sz="0" w:space="0" w:color="auto"/>
                            <w:left w:val="none" w:sz="0" w:space="0" w:color="auto"/>
                            <w:bottom w:val="none" w:sz="0" w:space="0" w:color="auto"/>
                            <w:right w:val="none" w:sz="0" w:space="0" w:color="auto"/>
                          </w:divBdr>
                          <w:divsChild>
                            <w:div w:id="180317697">
                              <w:marLeft w:val="0"/>
                              <w:marRight w:val="0"/>
                              <w:marTop w:val="0"/>
                              <w:marBottom w:val="0"/>
                              <w:divBdr>
                                <w:top w:val="none" w:sz="0" w:space="0" w:color="auto"/>
                                <w:left w:val="none" w:sz="0" w:space="0" w:color="auto"/>
                                <w:bottom w:val="none" w:sz="0" w:space="0" w:color="auto"/>
                                <w:right w:val="none" w:sz="0" w:space="0" w:color="auto"/>
                              </w:divBdr>
                              <w:divsChild>
                                <w:div w:id="16135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492886">
      <w:bodyDiv w:val="1"/>
      <w:marLeft w:val="0"/>
      <w:marRight w:val="0"/>
      <w:marTop w:val="0"/>
      <w:marBottom w:val="0"/>
      <w:divBdr>
        <w:top w:val="none" w:sz="0" w:space="0" w:color="auto"/>
        <w:left w:val="none" w:sz="0" w:space="0" w:color="auto"/>
        <w:bottom w:val="none" w:sz="0" w:space="0" w:color="auto"/>
        <w:right w:val="none" w:sz="0" w:space="0" w:color="auto"/>
      </w:divBdr>
      <w:divsChild>
        <w:div w:id="1204293056">
          <w:marLeft w:val="0"/>
          <w:marRight w:val="0"/>
          <w:marTop w:val="0"/>
          <w:marBottom w:val="0"/>
          <w:divBdr>
            <w:top w:val="none" w:sz="0" w:space="0" w:color="auto"/>
            <w:left w:val="none" w:sz="0" w:space="0" w:color="auto"/>
            <w:bottom w:val="none" w:sz="0" w:space="0" w:color="auto"/>
            <w:right w:val="none" w:sz="0" w:space="0" w:color="auto"/>
          </w:divBdr>
        </w:div>
        <w:div w:id="216866274">
          <w:marLeft w:val="0"/>
          <w:marRight w:val="0"/>
          <w:marTop w:val="0"/>
          <w:marBottom w:val="0"/>
          <w:divBdr>
            <w:top w:val="none" w:sz="0" w:space="0" w:color="auto"/>
            <w:left w:val="none" w:sz="0" w:space="0" w:color="auto"/>
            <w:bottom w:val="none" w:sz="0" w:space="0" w:color="auto"/>
            <w:right w:val="none" w:sz="0" w:space="0" w:color="auto"/>
          </w:divBdr>
        </w:div>
        <w:div w:id="2138914505">
          <w:marLeft w:val="0"/>
          <w:marRight w:val="0"/>
          <w:marTop w:val="0"/>
          <w:marBottom w:val="0"/>
          <w:divBdr>
            <w:top w:val="none" w:sz="0" w:space="0" w:color="auto"/>
            <w:left w:val="none" w:sz="0" w:space="0" w:color="auto"/>
            <w:bottom w:val="none" w:sz="0" w:space="0" w:color="auto"/>
            <w:right w:val="none" w:sz="0" w:space="0" w:color="auto"/>
          </w:divBdr>
        </w:div>
        <w:div w:id="1314720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182B4-5AB5-4CCC-A408-2BCE61A4E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6596</Words>
  <Characters>3761</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27</cp:revision>
  <dcterms:created xsi:type="dcterms:W3CDTF">2017-09-04T06:42:00Z</dcterms:created>
  <dcterms:modified xsi:type="dcterms:W3CDTF">2017-09-27T06:18:00Z</dcterms:modified>
</cp:coreProperties>
</file>